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jc w:val="center"/>
        <w:rPr>
          <w:rFonts w:ascii="华文中宋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 诺 书</w:t>
      </w:r>
    </w:p>
    <w:p>
      <w:pPr>
        <w:widowControl/>
        <w:spacing w:before="100" w:after="100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我单位承诺所申报的项目符合《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关于做好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2020年度中小企业国际市场开拓项目申报工作的通知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》规定的申报条件，保证2020年度申请中小企业国际市场开拓的全部项目资料真实、合规、有效，且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该项目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未获得其他财政专项资金支持。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年在外经贸业务管理、财务管理、税收管理、外汇管理、海关管理等方面无违法、违规记录。未拖欠应缴还的财政性资金，</w:t>
      </w:r>
      <w:r>
        <w:rPr>
          <w:rFonts w:hint="eastAsia" w:ascii="仿宋_GB2312" w:eastAsia="仿宋_GB2312" w:cs="仿宋_GB2312"/>
          <w:sz w:val="32"/>
          <w:szCs w:val="32"/>
        </w:rPr>
        <w:t>无不良信用记录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before="100" w:after="100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如违反相关规定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退还项目资金并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将承担一切责任。</w:t>
      </w:r>
    </w:p>
    <w:p>
      <w:pPr>
        <w:widowControl/>
        <w:spacing w:before="100" w:after="100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单位法人代表（签字）：                  （单位公章）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2C2691"/>
    <w:rsid w:val="0009732C"/>
    <w:rsid w:val="001F3CED"/>
    <w:rsid w:val="00272804"/>
    <w:rsid w:val="004174E5"/>
    <w:rsid w:val="00B30D49"/>
    <w:rsid w:val="00D037C9"/>
    <w:rsid w:val="00DF3137"/>
    <w:rsid w:val="0D33771A"/>
    <w:rsid w:val="46DE6CED"/>
    <w:rsid w:val="51220612"/>
    <w:rsid w:val="5A2C2691"/>
    <w:rsid w:val="5B316148"/>
    <w:rsid w:val="67C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41</Words>
  <Characters>236</Characters>
  <Lines>1</Lines>
  <Paragraphs>1</Paragraphs>
  <TotalTime>8</TotalTime>
  <ScaleCrop>false</ScaleCrop>
  <LinksUpToDate>false</LinksUpToDate>
  <CharactersWithSpaces>276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2017-07-14T07:43:00Z</dcterms:created>
  <dc:creator>swl</dc:creator>
  <cp:lastModifiedBy>一叶知秋</cp:lastModifiedBy>
  <dcterms:modified xsi:type="dcterms:W3CDTF">2020-07-13T01:43:15Z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