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报</w:t>
      </w:r>
      <w:r>
        <w:rPr>
          <w:rFonts w:hint="eastAsia"/>
          <w:sz w:val="44"/>
          <w:szCs w:val="44"/>
        </w:rPr>
        <w:t>价表</w:t>
      </w:r>
    </w:p>
    <w:p>
      <w:pPr>
        <w:jc w:val="right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单位：万元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0.0000</w:t>
      </w:r>
      <w:r>
        <w:rPr>
          <w:rFonts w:hint="eastAsia"/>
          <w:lang w:eastAsia="zh-CN"/>
        </w:rPr>
        <w:t>）</w:t>
      </w:r>
    </w:p>
    <w:tbl>
      <w:tblPr>
        <w:tblStyle w:val="5"/>
        <w:tblW w:w="8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7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名称</w:t>
            </w:r>
          </w:p>
        </w:tc>
        <w:tc>
          <w:tcPr>
            <w:tcW w:w="7042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single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项目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139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报价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</w:t>
            </w:r>
          </w:p>
        </w:tc>
        <w:tc>
          <w:tcPr>
            <w:tcW w:w="7042" w:type="dxa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单位全称（加盖公章）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13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7042" w:type="dxa"/>
            <w:shd w:val="clear" w:color="auto" w:fill="auto"/>
            <w:vAlign w:val="center"/>
          </w:tcPr>
          <w:p>
            <w:pPr>
              <w:ind w:firstLine="300" w:firstLineChars="100"/>
              <w:rPr>
                <w:rFonts w:hint="eastAsia" w:ascii="仿宋_GB2312" w:eastAsia="仿宋_GB2312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法定代表人（或委托代理人）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签字</w:t>
            </w:r>
            <w:r>
              <w:rPr>
                <w:rFonts w:hint="eastAsia" w:ascii="仿宋_GB2312" w:eastAsia="仿宋_GB2312"/>
                <w:sz w:val="30"/>
                <w:szCs w:val="30"/>
              </w:rPr>
              <w:t>：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投标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报价</w:t>
            </w:r>
          </w:p>
        </w:tc>
        <w:tc>
          <w:tcPr>
            <w:tcW w:w="7042" w:type="dxa"/>
            <w:shd w:val="clear" w:color="auto" w:fill="auto"/>
            <w:vAlign w:val="center"/>
          </w:tcPr>
          <w:p>
            <w:pPr>
              <w:ind w:firstLine="300" w:firstLineChars="100"/>
              <w:rPr>
                <w:rFonts w:hint="eastAsia" w:ascii="仿宋_GB2312" w:eastAsia="仿宋_GB2312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大写：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  <w:lang w:val="en-US" w:eastAsia="zh-CN"/>
              </w:rPr>
              <w:t xml:space="preserve">                   </w:t>
            </w:r>
          </w:p>
          <w:p>
            <w:pPr>
              <w:ind w:firstLine="300" w:firstLineChars="100"/>
              <w:rPr>
                <w:rFonts w:hint="eastAsia" w:ascii="仿宋_GB2312" w:eastAsia="仿宋_GB2312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小写：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报价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时间</w:t>
            </w:r>
          </w:p>
        </w:tc>
        <w:tc>
          <w:tcPr>
            <w:tcW w:w="7042" w:type="dxa"/>
            <w:shd w:val="clear" w:color="auto" w:fill="auto"/>
            <w:vAlign w:val="center"/>
          </w:tcPr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30"/>
                <w:szCs w:val="30"/>
                <w:u w:val="none"/>
                <w:lang w:val="en-US" w:eastAsia="zh-CN"/>
              </w:rPr>
              <w:t>月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30"/>
                <w:szCs w:val="30"/>
                <w:u w:val="none"/>
                <w:lang w:val="en-US" w:eastAsia="zh-CN"/>
              </w:rPr>
              <w:t>日</w:t>
            </w:r>
          </w:p>
        </w:tc>
      </w:tr>
    </w:tbl>
    <w:p/>
    <w:p/>
    <w:p>
      <w:bookmarkStart w:id="0" w:name="_GoBack"/>
      <w:bookmarkEnd w:id="0"/>
    </w:p>
    <w:sectPr>
      <w:headerReference r:id="rId3" w:type="default"/>
      <w:pgSz w:w="11906" w:h="16838"/>
      <w:pgMar w:top="1213" w:right="1800" w:bottom="110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062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2018-11-14T08:30:53Z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