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030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bookmarkStart w:id="55" w:name="_GoBack"/>
      <w:bookmarkEnd w:id="55"/>
    </w:p>
    <w:p w14:paraId="3BDE5E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8"/>
          <w:szCs w:val="48"/>
          <w:lang w:val="en-US" w:eastAsia="zh-CN"/>
        </w:rPr>
      </w:pPr>
    </w:p>
    <w:p w14:paraId="011BA0A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8"/>
          <w:szCs w:val="48"/>
          <w:lang w:val="en-US" w:eastAsia="zh-CN"/>
        </w:rPr>
      </w:pPr>
      <w:r>
        <w:rPr>
          <w:rFonts w:hint="eastAsia" w:ascii="方正小标宋简体" w:hAnsi="方正小标宋简体" w:eastAsia="方正小标宋简体" w:cs="方正小标宋简体"/>
          <w:b/>
          <w:bCs/>
          <w:sz w:val="48"/>
          <w:szCs w:val="48"/>
          <w:lang w:val="en-US" w:eastAsia="zh-CN"/>
        </w:rPr>
        <w:t>固镇县“十五五”林业保护发展规划</w:t>
      </w:r>
    </w:p>
    <w:p w14:paraId="7084AF2E">
      <w:pPr>
        <w:pStyle w:val="2"/>
        <w:rPr>
          <w:rFonts w:hint="eastAsia"/>
          <w:lang w:val="en-US" w:eastAsia="zh-CN"/>
        </w:rPr>
      </w:pPr>
    </w:p>
    <w:p w14:paraId="40E3F3CF">
      <w:pPr>
        <w:pStyle w:val="2"/>
        <w:ind w:left="0" w:leftChars="0" w:firstLine="0" w:firstLineChars="0"/>
        <w:jc w:val="center"/>
        <w:rPr>
          <w:rFonts w:hint="eastAsia"/>
          <w:lang w:val="en-US" w:eastAsia="zh-CN"/>
        </w:rPr>
      </w:pPr>
      <w:r>
        <w:rPr>
          <w:rFonts w:hint="eastAsia"/>
          <w:b/>
          <w:bCs/>
          <w:sz w:val="44"/>
          <w:szCs w:val="44"/>
          <w:lang w:val="en-US" w:eastAsia="zh-CN"/>
        </w:rPr>
        <w:t>（征求意见稿）</w:t>
      </w:r>
    </w:p>
    <w:p w14:paraId="10053403">
      <w:pPr>
        <w:pStyle w:val="2"/>
        <w:rPr>
          <w:rFonts w:hint="eastAsia"/>
          <w:lang w:val="en-US" w:eastAsia="zh-CN"/>
        </w:rPr>
      </w:pPr>
    </w:p>
    <w:p w14:paraId="205CECAB">
      <w:pPr>
        <w:pStyle w:val="2"/>
        <w:rPr>
          <w:rFonts w:hint="eastAsia"/>
          <w:lang w:val="en-US" w:eastAsia="zh-CN"/>
        </w:rPr>
      </w:pPr>
    </w:p>
    <w:p w14:paraId="1153A946">
      <w:pPr>
        <w:pStyle w:val="2"/>
        <w:rPr>
          <w:rFonts w:hint="eastAsia"/>
          <w:lang w:val="en-US" w:eastAsia="zh-CN"/>
        </w:rPr>
      </w:pPr>
    </w:p>
    <w:p w14:paraId="122B66AF">
      <w:pPr>
        <w:pStyle w:val="2"/>
        <w:ind w:left="0" w:leftChars="0" w:firstLine="0" w:firstLineChars="0"/>
        <w:rPr>
          <w:rFonts w:hint="eastAsia"/>
          <w:lang w:val="en-US" w:eastAsia="zh-CN"/>
        </w:rPr>
      </w:pPr>
    </w:p>
    <w:p w14:paraId="1A544BAC">
      <w:pPr>
        <w:pStyle w:val="2"/>
        <w:rPr>
          <w:rFonts w:hint="eastAsia"/>
          <w:lang w:val="en-US" w:eastAsia="zh-CN"/>
        </w:rPr>
      </w:pPr>
    </w:p>
    <w:p w14:paraId="368345F5">
      <w:pPr>
        <w:pStyle w:val="2"/>
        <w:rPr>
          <w:rFonts w:hint="eastAsia"/>
          <w:lang w:val="en-US" w:eastAsia="zh-CN"/>
        </w:rPr>
      </w:pPr>
    </w:p>
    <w:p w14:paraId="39C611EB">
      <w:pPr>
        <w:pStyle w:val="2"/>
        <w:rPr>
          <w:rFonts w:hint="eastAsia"/>
          <w:lang w:val="en-US" w:eastAsia="zh-CN"/>
        </w:rPr>
      </w:pPr>
    </w:p>
    <w:p w14:paraId="4F1BCB7E">
      <w:pPr>
        <w:pStyle w:val="2"/>
        <w:rPr>
          <w:rFonts w:hint="eastAsia"/>
          <w:lang w:val="en-US" w:eastAsia="zh-CN"/>
        </w:rPr>
      </w:pPr>
    </w:p>
    <w:p w14:paraId="5D4675F3">
      <w:pPr>
        <w:pStyle w:val="2"/>
        <w:rPr>
          <w:rFonts w:hint="eastAsia"/>
          <w:lang w:val="en-US" w:eastAsia="zh-CN"/>
        </w:rPr>
      </w:pPr>
    </w:p>
    <w:p w14:paraId="7567C727">
      <w:pPr>
        <w:pStyle w:val="2"/>
        <w:rPr>
          <w:rFonts w:hint="eastAsia"/>
          <w:lang w:val="en-US" w:eastAsia="zh-CN"/>
        </w:rPr>
      </w:pPr>
    </w:p>
    <w:p w14:paraId="0B341575">
      <w:pPr>
        <w:pStyle w:val="2"/>
        <w:rPr>
          <w:rFonts w:hint="eastAsia"/>
          <w:lang w:val="en-US" w:eastAsia="zh-CN"/>
        </w:rPr>
      </w:pPr>
    </w:p>
    <w:p w14:paraId="21976EAE">
      <w:pPr>
        <w:pStyle w:val="2"/>
        <w:ind w:left="0" w:leftChars="0" w:firstLine="0" w:firstLineChars="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固镇县林业局</w:t>
      </w:r>
    </w:p>
    <w:p w14:paraId="727EC817">
      <w:pPr>
        <w:pStyle w:val="2"/>
        <w:ind w:left="0" w:leftChars="0" w:firstLine="0" w:firstLineChars="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2025年8月</w:t>
      </w:r>
    </w:p>
    <w:p w14:paraId="6B9A45D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kern w:val="2"/>
          <w:sz w:val="32"/>
          <w:szCs w:val="32"/>
          <w:lang w:val="en-US" w:eastAsia="zh-CN" w:bidi="ar-SA"/>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60540"/>
        <w15:color w:val="DBDBDB"/>
        <w:docPartObj>
          <w:docPartGallery w:val="Table of Contents"/>
          <w:docPartUnique/>
        </w:docPartObj>
      </w:sdtPr>
      <w:sdtEndPr>
        <w:rPr>
          <w:rFonts w:hint="eastAsia" w:ascii="宋体" w:hAnsi="宋体" w:cs="宋体" w:eastAsiaTheme="minorEastAsia"/>
          <w:kern w:val="36"/>
          <w:sz w:val="24"/>
          <w:szCs w:val="24"/>
          <w:lang w:val="en-US" w:eastAsia="zh-CN" w:bidi="ar-SA"/>
        </w:rPr>
      </w:sdtEndPr>
      <w:sdtContent>
        <w:p w14:paraId="51AEAC23">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14:paraId="63B795A2">
          <w:pPr>
            <w:pStyle w:val="13"/>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TOC \o "1-2" \h \u </w:instrText>
          </w:r>
          <w:r>
            <w:rPr>
              <w:rFonts w:hint="eastAsia"/>
              <w:sz w:val="24"/>
              <w:szCs w:val="24"/>
              <w:lang w:val="en-US" w:eastAsia="zh-CN"/>
            </w:rPr>
            <w:fldChar w:fldCharType="separate"/>
          </w:r>
          <w:r>
            <w:rPr>
              <w:rFonts w:hint="eastAsia"/>
              <w:sz w:val="24"/>
              <w:szCs w:val="24"/>
              <w:lang w:val="en-US" w:eastAsia="zh-CN"/>
            </w:rPr>
            <w:fldChar w:fldCharType="begin"/>
          </w:r>
          <w:r>
            <w:rPr>
              <w:rFonts w:hint="eastAsia"/>
              <w:sz w:val="24"/>
              <w:szCs w:val="24"/>
              <w:lang w:val="en-US" w:eastAsia="zh-CN"/>
            </w:rPr>
            <w:instrText xml:space="preserve"> HYPERLINK \l _Toc30936 </w:instrText>
          </w:r>
          <w:r>
            <w:rPr>
              <w:rFonts w:hint="eastAsia"/>
              <w:sz w:val="24"/>
              <w:szCs w:val="24"/>
              <w:lang w:val="en-US" w:eastAsia="zh-CN"/>
            </w:rPr>
            <w:fldChar w:fldCharType="separate"/>
          </w:r>
          <w:r>
            <w:rPr>
              <w:rFonts w:hint="eastAsia"/>
              <w:sz w:val="24"/>
              <w:szCs w:val="24"/>
              <w:lang w:val="en-US" w:eastAsia="zh-CN"/>
            </w:rPr>
            <w:t>第一章 林业发展基础分析</w:t>
          </w:r>
          <w:r>
            <w:rPr>
              <w:sz w:val="24"/>
              <w:szCs w:val="24"/>
            </w:rPr>
            <w:tab/>
          </w:r>
          <w:r>
            <w:rPr>
              <w:rFonts w:hint="eastAsia"/>
              <w:sz w:val="24"/>
              <w:szCs w:val="24"/>
              <w:lang w:val="en-US" w:eastAsia="zh-CN"/>
            </w:rPr>
            <w:t>1</w:t>
          </w:r>
          <w:r>
            <w:rPr>
              <w:rFonts w:hint="eastAsia"/>
              <w:sz w:val="24"/>
              <w:szCs w:val="24"/>
              <w:lang w:val="en-US" w:eastAsia="zh-CN"/>
            </w:rPr>
            <w:fldChar w:fldCharType="end"/>
          </w:r>
        </w:p>
        <w:p w14:paraId="17831D25">
          <w:pPr>
            <w:pStyle w:val="1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_Toc20897 </w:instrText>
          </w:r>
          <w:r>
            <w:rPr>
              <w:rFonts w:hint="eastAsia"/>
              <w:sz w:val="24"/>
              <w:szCs w:val="24"/>
              <w:lang w:val="en-US" w:eastAsia="zh-CN"/>
            </w:rPr>
            <w:fldChar w:fldCharType="separate"/>
          </w:r>
          <w:r>
            <w:rPr>
              <w:rFonts w:hint="eastAsia"/>
              <w:sz w:val="24"/>
              <w:szCs w:val="24"/>
              <w:lang w:val="en-US" w:eastAsia="zh-CN"/>
            </w:rPr>
            <w:t>一、“十四五”规划完成情况</w:t>
          </w:r>
          <w:r>
            <w:rPr>
              <w:sz w:val="24"/>
              <w:szCs w:val="24"/>
            </w:rPr>
            <w:tab/>
          </w:r>
          <w:r>
            <w:rPr>
              <w:rFonts w:hint="eastAsia"/>
              <w:sz w:val="24"/>
              <w:szCs w:val="24"/>
              <w:lang w:val="en-US" w:eastAsia="zh-CN"/>
            </w:rPr>
            <w:t>1</w:t>
          </w:r>
          <w:r>
            <w:rPr>
              <w:rFonts w:hint="eastAsia"/>
              <w:sz w:val="24"/>
              <w:szCs w:val="24"/>
              <w:lang w:val="en-US" w:eastAsia="zh-CN"/>
            </w:rPr>
            <w:fldChar w:fldCharType="end"/>
          </w:r>
        </w:p>
        <w:p w14:paraId="06AC131C">
          <w:pPr>
            <w:pStyle w:val="1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_Toc6782 </w:instrText>
          </w:r>
          <w:r>
            <w:rPr>
              <w:rFonts w:hint="eastAsia"/>
              <w:sz w:val="24"/>
              <w:szCs w:val="24"/>
              <w:lang w:val="en-US" w:eastAsia="zh-CN"/>
            </w:rPr>
            <w:fldChar w:fldCharType="separate"/>
          </w:r>
          <w:r>
            <w:rPr>
              <w:rFonts w:hint="eastAsia"/>
              <w:sz w:val="24"/>
              <w:szCs w:val="24"/>
              <w:lang w:val="en-US" w:eastAsia="zh-CN"/>
            </w:rPr>
            <w:t>二、自然区位和社会经济情况</w:t>
          </w:r>
          <w:r>
            <w:rPr>
              <w:sz w:val="24"/>
              <w:szCs w:val="24"/>
            </w:rPr>
            <w:tab/>
          </w:r>
          <w:r>
            <w:rPr>
              <w:sz w:val="24"/>
              <w:szCs w:val="24"/>
            </w:rPr>
            <w:fldChar w:fldCharType="begin"/>
          </w:r>
          <w:r>
            <w:rPr>
              <w:sz w:val="24"/>
              <w:szCs w:val="24"/>
            </w:rPr>
            <w:instrText xml:space="preserve"> PAGEREF _Toc6782 \h </w:instrText>
          </w:r>
          <w:r>
            <w:rPr>
              <w:sz w:val="24"/>
              <w:szCs w:val="24"/>
            </w:rPr>
            <w:fldChar w:fldCharType="separate"/>
          </w:r>
          <w:r>
            <w:rPr>
              <w:sz w:val="24"/>
              <w:szCs w:val="24"/>
            </w:rPr>
            <w:t>7</w:t>
          </w:r>
          <w:r>
            <w:rPr>
              <w:sz w:val="24"/>
              <w:szCs w:val="24"/>
            </w:rPr>
            <w:fldChar w:fldCharType="end"/>
          </w:r>
          <w:r>
            <w:rPr>
              <w:rFonts w:hint="eastAsia"/>
              <w:sz w:val="24"/>
              <w:szCs w:val="24"/>
              <w:lang w:val="en-US" w:eastAsia="zh-CN"/>
            </w:rPr>
            <w:fldChar w:fldCharType="end"/>
          </w:r>
        </w:p>
        <w:p w14:paraId="2350AFFD">
          <w:pPr>
            <w:pStyle w:val="1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_Toc23851 </w:instrText>
          </w:r>
          <w:r>
            <w:rPr>
              <w:rFonts w:hint="eastAsia"/>
              <w:sz w:val="24"/>
              <w:szCs w:val="24"/>
              <w:lang w:val="en-US" w:eastAsia="zh-CN"/>
            </w:rPr>
            <w:fldChar w:fldCharType="separate"/>
          </w:r>
          <w:r>
            <w:rPr>
              <w:rFonts w:hint="eastAsia"/>
              <w:sz w:val="24"/>
              <w:szCs w:val="24"/>
              <w:lang w:val="en-US" w:eastAsia="zh-CN"/>
            </w:rPr>
            <w:t>三、林业保护发展现状</w:t>
          </w:r>
          <w:r>
            <w:rPr>
              <w:sz w:val="24"/>
              <w:szCs w:val="24"/>
            </w:rPr>
            <w:tab/>
          </w:r>
          <w:r>
            <w:rPr>
              <w:sz w:val="24"/>
              <w:szCs w:val="24"/>
            </w:rPr>
            <w:fldChar w:fldCharType="begin"/>
          </w:r>
          <w:r>
            <w:rPr>
              <w:sz w:val="24"/>
              <w:szCs w:val="24"/>
            </w:rPr>
            <w:instrText xml:space="preserve"> PAGEREF _Toc23851 \h </w:instrText>
          </w:r>
          <w:r>
            <w:rPr>
              <w:sz w:val="24"/>
              <w:szCs w:val="24"/>
            </w:rPr>
            <w:fldChar w:fldCharType="separate"/>
          </w:r>
          <w:r>
            <w:rPr>
              <w:sz w:val="24"/>
              <w:szCs w:val="24"/>
            </w:rPr>
            <w:t>9</w:t>
          </w:r>
          <w:r>
            <w:rPr>
              <w:sz w:val="24"/>
              <w:szCs w:val="24"/>
            </w:rPr>
            <w:fldChar w:fldCharType="end"/>
          </w:r>
          <w:r>
            <w:rPr>
              <w:rFonts w:hint="eastAsia"/>
              <w:sz w:val="24"/>
              <w:szCs w:val="24"/>
              <w:lang w:val="en-US" w:eastAsia="zh-CN"/>
            </w:rPr>
            <w:fldChar w:fldCharType="end"/>
          </w:r>
        </w:p>
        <w:p w14:paraId="76EC8303">
          <w:pPr>
            <w:pStyle w:val="1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_Toc14471 </w:instrText>
          </w:r>
          <w:r>
            <w:rPr>
              <w:rFonts w:hint="eastAsia"/>
              <w:sz w:val="24"/>
              <w:szCs w:val="24"/>
              <w:lang w:val="en-US" w:eastAsia="zh-CN"/>
            </w:rPr>
            <w:fldChar w:fldCharType="separate"/>
          </w:r>
          <w:r>
            <w:rPr>
              <w:rFonts w:hint="eastAsia"/>
              <w:sz w:val="24"/>
              <w:szCs w:val="24"/>
              <w:lang w:val="en-US" w:eastAsia="zh-CN"/>
            </w:rPr>
            <w:t>四、林业发展形势分析</w:t>
          </w:r>
          <w:r>
            <w:rPr>
              <w:sz w:val="24"/>
              <w:szCs w:val="24"/>
            </w:rPr>
            <w:tab/>
          </w:r>
          <w:r>
            <w:rPr>
              <w:sz w:val="24"/>
              <w:szCs w:val="24"/>
            </w:rPr>
            <w:fldChar w:fldCharType="begin"/>
          </w:r>
          <w:r>
            <w:rPr>
              <w:sz w:val="24"/>
              <w:szCs w:val="24"/>
            </w:rPr>
            <w:instrText xml:space="preserve"> PAGEREF _Toc14471 \h </w:instrText>
          </w:r>
          <w:r>
            <w:rPr>
              <w:sz w:val="24"/>
              <w:szCs w:val="24"/>
            </w:rPr>
            <w:fldChar w:fldCharType="separate"/>
          </w:r>
          <w:r>
            <w:rPr>
              <w:sz w:val="24"/>
              <w:szCs w:val="24"/>
            </w:rPr>
            <w:t>11</w:t>
          </w:r>
          <w:r>
            <w:rPr>
              <w:sz w:val="24"/>
              <w:szCs w:val="24"/>
            </w:rPr>
            <w:fldChar w:fldCharType="end"/>
          </w:r>
          <w:r>
            <w:rPr>
              <w:rFonts w:hint="eastAsia"/>
              <w:sz w:val="24"/>
              <w:szCs w:val="24"/>
              <w:lang w:val="en-US" w:eastAsia="zh-CN"/>
            </w:rPr>
            <w:fldChar w:fldCharType="end"/>
          </w:r>
        </w:p>
        <w:p w14:paraId="6B6B31AC">
          <w:pPr>
            <w:pStyle w:val="13"/>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_Toc2752 </w:instrText>
          </w:r>
          <w:r>
            <w:rPr>
              <w:rFonts w:hint="eastAsia"/>
              <w:sz w:val="24"/>
              <w:szCs w:val="24"/>
              <w:lang w:val="en-US" w:eastAsia="zh-CN"/>
            </w:rPr>
            <w:fldChar w:fldCharType="separate"/>
          </w:r>
          <w:r>
            <w:rPr>
              <w:rFonts w:hint="eastAsia"/>
              <w:sz w:val="24"/>
              <w:szCs w:val="24"/>
              <w:lang w:val="en-US" w:eastAsia="zh-CN"/>
            </w:rPr>
            <w:t>第二章总体要求</w:t>
          </w:r>
          <w:r>
            <w:rPr>
              <w:sz w:val="24"/>
              <w:szCs w:val="24"/>
            </w:rPr>
            <w:tab/>
          </w:r>
          <w:r>
            <w:rPr>
              <w:sz w:val="24"/>
              <w:szCs w:val="24"/>
            </w:rPr>
            <w:fldChar w:fldCharType="begin"/>
          </w:r>
          <w:r>
            <w:rPr>
              <w:sz w:val="24"/>
              <w:szCs w:val="24"/>
            </w:rPr>
            <w:instrText xml:space="preserve"> PAGEREF _Toc2752 \h </w:instrText>
          </w:r>
          <w:r>
            <w:rPr>
              <w:sz w:val="24"/>
              <w:szCs w:val="24"/>
            </w:rPr>
            <w:fldChar w:fldCharType="separate"/>
          </w:r>
          <w:r>
            <w:rPr>
              <w:sz w:val="24"/>
              <w:szCs w:val="24"/>
            </w:rPr>
            <w:t>14</w:t>
          </w:r>
          <w:r>
            <w:rPr>
              <w:sz w:val="24"/>
              <w:szCs w:val="24"/>
            </w:rPr>
            <w:fldChar w:fldCharType="end"/>
          </w:r>
          <w:r>
            <w:rPr>
              <w:rFonts w:hint="eastAsia"/>
              <w:sz w:val="24"/>
              <w:szCs w:val="24"/>
              <w:lang w:val="en-US" w:eastAsia="zh-CN"/>
            </w:rPr>
            <w:fldChar w:fldCharType="end"/>
          </w:r>
        </w:p>
        <w:p w14:paraId="649CF6CB">
          <w:pPr>
            <w:pStyle w:val="1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_Toc15323 </w:instrText>
          </w:r>
          <w:r>
            <w:rPr>
              <w:rFonts w:hint="eastAsia"/>
              <w:sz w:val="24"/>
              <w:szCs w:val="24"/>
              <w:lang w:val="en-US" w:eastAsia="zh-CN"/>
            </w:rPr>
            <w:fldChar w:fldCharType="separate"/>
          </w:r>
          <w:r>
            <w:rPr>
              <w:rFonts w:hint="eastAsia"/>
              <w:sz w:val="24"/>
              <w:szCs w:val="24"/>
              <w:lang w:val="en-US" w:eastAsia="zh-CN"/>
            </w:rPr>
            <w:t>一、指导思想</w:t>
          </w:r>
          <w:r>
            <w:rPr>
              <w:sz w:val="24"/>
              <w:szCs w:val="24"/>
            </w:rPr>
            <w:tab/>
          </w:r>
          <w:r>
            <w:rPr>
              <w:sz w:val="24"/>
              <w:szCs w:val="24"/>
            </w:rPr>
            <w:fldChar w:fldCharType="begin"/>
          </w:r>
          <w:r>
            <w:rPr>
              <w:sz w:val="24"/>
              <w:szCs w:val="24"/>
            </w:rPr>
            <w:instrText xml:space="preserve"> PAGEREF _Toc15323 \h </w:instrText>
          </w:r>
          <w:r>
            <w:rPr>
              <w:sz w:val="24"/>
              <w:szCs w:val="24"/>
            </w:rPr>
            <w:fldChar w:fldCharType="separate"/>
          </w:r>
          <w:r>
            <w:rPr>
              <w:sz w:val="24"/>
              <w:szCs w:val="24"/>
            </w:rPr>
            <w:t>14</w:t>
          </w:r>
          <w:r>
            <w:rPr>
              <w:sz w:val="24"/>
              <w:szCs w:val="24"/>
            </w:rPr>
            <w:fldChar w:fldCharType="end"/>
          </w:r>
          <w:r>
            <w:rPr>
              <w:rFonts w:hint="eastAsia"/>
              <w:sz w:val="24"/>
              <w:szCs w:val="24"/>
              <w:lang w:val="en-US" w:eastAsia="zh-CN"/>
            </w:rPr>
            <w:fldChar w:fldCharType="end"/>
          </w:r>
        </w:p>
        <w:p w14:paraId="4AD7B013">
          <w:pPr>
            <w:pStyle w:val="1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_Toc29474 </w:instrText>
          </w:r>
          <w:r>
            <w:rPr>
              <w:rFonts w:hint="eastAsia"/>
              <w:sz w:val="24"/>
              <w:szCs w:val="24"/>
              <w:lang w:val="en-US" w:eastAsia="zh-CN"/>
            </w:rPr>
            <w:fldChar w:fldCharType="separate"/>
          </w:r>
          <w:r>
            <w:rPr>
              <w:rFonts w:hint="eastAsia"/>
              <w:sz w:val="24"/>
              <w:szCs w:val="24"/>
              <w:lang w:val="en-US" w:eastAsia="zh-CN"/>
            </w:rPr>
            <w:t>二、规划思路</w:t>
          </w:r>
          <w:r>
            <w:rPr>
              <w:sz w:val="24"/>
              <w:szCs w:val="24"/>
            </w:rPr>
            <w:tab/>
          </w:r>
          <w:r>
            <w:rPr>
              <w:sz w:val="24"/>
              <w:szCs w:val="24"/>
            </w:rPr>
            <w:fldChar w:fldCharType="begin"/>
          </w:r>
          <w:r>
            <w:rPr>
              <w:sz w:val="24"/>
              <w:szCs w:val="24"/>
            </w:rPr>
            <w:instrText xml:space="preserve"> PAGEREF _Toc29474 \h </w:instrText>
          </w:r>
          <w:r>
            <w:rPr>
              <w:sz w:val="24"/>
              <w:szCs w:val="24"/>
            </w:rPr>
            <w:fldChar w:fldCharType="separate"/>
          </w:r>
          <w:r>
            <w:rPr>
              <w:sz w:val="24"/>
              <w:szCs w:val="24"/>
            </w:rPr>
            <w:t>14</w:t>
          </w:r>
          <w:r>
            <w:rPr>
              <w:sz w:val="24"/>
              <w:szCs w:val="24"/>
            </w:rPr>
            <w:fldChar w:fldCharType="end"/>
          </w:r>
          <w:r>
            <w:rPr>
              <w:rFonts w:hint="eastAsia"/>
              <w:sz w:val="24"/>
              <w:szCs w:val="24"/>
              <w:lang w:val="en-US" w:eastAsia="zh-CN"/>
            </w:rPr>
            <w:fldChar w:fldCharType="end"/>
          </w:r>
        </w:p>
        <w:p w14:paraId="368EEA9D">
          <w:pPr>
            <w:pStyle w:val="1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_Toc26547 </w:instrText>
          </w:r>
          <w:r>
            <w:rPr>
              <w:rFonts w:hint="eastAsia"/>
              <w:sz w:val="24"/>
              <w:szCs w:val="24"/>
              <w:lang w:val="en-US" w:eastAsia="zh-CN"/>
            </w:rPr>
            <w:fldChar w:fldCharType="separate"/>
          </w:r>
          <w:r>
            <w:rPr>
              <w:rFonts w:hint="eastAsia"/>
              <w:sz w:val="24"/>
              <w:szCs w:val="24"/>
              <w:lang w:val="en-US" w:eastAsia="zh-CN"/>
            </w:rPr>
            <w:t>三、规划目标</w:t>
          </w:r>
          <w:r>
            <w:rPr>
              <w:sz w:val="24"/>
              <w:szCs w:val="24"/>
            </w:rPr>
            <w:tab/>
          </w:r>
          <w:r>
            <w:rPr>
              <w:sz w:val="24"/>
              <w:szCs w:val="24"/>
            </w:rPr>
            <w:fldChar w:fldCharType="begin"/>
          </w:r>
          <w:r>
            <w:rPr>
              <w:sz w:val="24"/>
              <w:szCs w:val="24"/>
            </w:rPr>
            <w:instrText xml:space="preserve"> PAGEREF _Toc26547 \h </w:instrText>
          </w:r>
          <w:r>
            <w:rPr>
              <w:sz w:val="24"/>
              <w:szCs w:val="24"/>
            </w:rPr>
            <w:fldChar w:fldCharType="separate"/>
          </w:r>
          <w:r>
            <w:rPr>
              <w:sz w:val="24"/>
              <w:szCs w:val="24"/>
            </w:rPr>
            <w:t>14</w:t>
          </w:r>
          <w:r>
            <w:rPr>
              <w:sz w:val="24"/>
              <w:szCs w:val="24"/>
            </w:rPr>
            <w:fldChar w:fldCharType="end"/>
          </w:r>
          <w:r>
            <w:rPr>
              <w:rFonts w:hint="eastAsia"/>
              <w:sz w:val="24"/>
              <w:szCs w:val="24"/>
              <w:lang w:val="en-US" w:eastAsia="zh-CN"/>
            </w:rPr>
            <w:fldChar w:fldCharType="end"/>
          </w:r>
        </w:p>
        <w:p w14:paraId="02657CA8">
          <w:pPr>
            <w:pStyle w:val="1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_Toc3135 </w:instrText>
          </w:r>
          <w:r>
            <w:rPr>
              <w:rFonts w:hint="eastAsia"/>
              <w:sz w:val="24"/>
              <w:szCs w:val="24"/>
              <w:lang w:val="en-US" w:eastAsia="zh-CN"/>
            </w:rPr>
            <w:fldChar w:fldCharType="separate"/>
          </w:r>
          <w:r>
            <w:rPr>
              <w:rFonts w:hint="eastAsia"/>
              <w:sz w:val="24"/>
              <w:szCs w:val="24"/>
              <w:lang w:val="en-US" w:eastAsia="zh-CN"/>
            </w:rPr>
            <w:t>四、规划依据</w:t>
          </w:r>
          <w:r>
            <w:rPr>
              <w:sz w:val="24"/>
              <w:szCs w:val="24"/>
            </w:rPr>
            <w:tab/>
          </w:r>
          <w:r>
            <w:rPr>
              <w:sz w:val="24"/>
              <w:szCs w:val="24"/>
            </w:rPr>
            <w:fldChar w:fldCharType="begin"/>
          </w:r>
          <w:r>
            <w:rPr>
              <w:sz w:val="24"/>
              <w:szCs w:val="24"/>
            </w:rPr>
            <w:instrText xml:space="preserve"> PAGEREF _Toc3135 \h </w:instrText>
          </w:r>
          <w:r>
            <w:rPr>
              <w:sz w:val="24"/>
              <w:szCs w:val="24"/>
            </w:rPr>
            <w:fldChar w:fldCharType="separate"/>
          </w:r>
          <w:r>
            <w:rPr>
              <w:sz w:val="24"/>
              <w:szCs w:val="24"/>
            </w:rPr>
            <w:t>15</w:t>
          </w:r>
          <w:r>
            <w:rPr>
              <w:sz w:val="24"/>
              <w:szCs w:val="24"/>
            </w:rPr>
            <w:fldChar w:fldCharType="end"/>
          </w:r>
          <w:r>
            <w:rPr>
              <w:rFonts w:hint="eastAsia"/>
              <w:sz w:val="24"/>
              <w:szCs w:val="24"/>
              <w:lang w:val="en-US" w:eastAsia="zh-CN"/>
            </w:rPr>
            <w:fldChar w:fldCharType="end"/>
          </w:r>
        </w:p>
        <w:p w14:paraId="29E71241">
          <w:pPr>
            <w:pStyle w:val="13"/>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_Toc25487 </w:instrText>
          </w:r>
          <w:r>
            <w:rPr>
              <w:rFonts w:hint="eastAsia"/>
              <w:sz w:val="24"/>
              <w:szCs w:val="24"/>
              <w:lang w:val="en-US" w:eastAsia="zh-CN"/>
            </w:rPr>
            <w:fldChar w:fldCharType="separate"/>
          </w:r>
          <w:r>
            <w:rPr>
              <w:rFonts w:hint="eastAsia"/>
              <w:sz w:val="24"/>
              <w:szCs w:val="24"/>
              <w:lang w:val="en-US" w:eastAsia="zh-CN"/>
            </w:rPr>
            <w:t>第三章主要任务</w:t>
          </w:r>
          <w:r>
            <w:rPr>
              <w:sz w:val="24"/>
              <w:szCs w:val="24"/>
            </w:rPr>
            <w:tab/>
          </w:r>
          <w:r>
            <w:rPr>
              <w:sz w:val="24"/>
              <w:szCs w:val="24"/>
            </w:rPr>
            <w:fldChar w:fldCharType="begin"/>
          </w:r>
          <w:r>
            <w:rPr>
              <w:sz w:val="24"/>
              <w:szCs w:val="24"/>
            </w:rPr>
            <w:instrText xml:space="preserve"> PAGEREF _Toc25487 \h </w:instrText>
          </w:r>
          <w:r>
            <w:rPr>
              <w:sz w:val="24"/>
              <w:szCs w:val="24"/>
            </w:rPr>
            <w:fldChar w:fldCharType="separate"/>
          </w:r>
          <w:r>
            <w:rPr>
              <w:sz w:val="24"/>
              <w:szCs w:val="24"/>
            </w:rPr>
            <w:t>17</w:t>
          </w:r>
          <w:r>
            <w:rPr>
              <w:sz w:val="24"/>
              <w:szCs w:val="24"/>
            </w:rPr>
            <w:fldChar w:fldCharType="end"/>
          </w:r>
          <w:r>
            <w:rPr>
              <w:rFonts w:hint="eastAsia"/>
              <w:sz w:val="24"/>
              <w:szCs w:val="24"/>
              <w:lang w:val="en-US" w:eastAsia="zh-CN"/>
            </w:rPr>
            <w:fldChar w:fldCharType="end"/>
          </w:r>
        </w:p>
        <w:p w14:paraId="070C8F93">
          <w:pPr>
            <w:pStyle w:val="1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_Toc27574 </w:instrText>
          </w:r>
          <w:r>
            <w:rPr>
              <w:rFonts w:hint="eastAsia"/>
              <w:sz w:val="24"/>
              <w:szCs w:val="24"/>
              <w:lang w:val="en-US" w:eastAsia="zh-CN"/>
            </w:rPr>
            <w:fldChar w:fldCharType="separate"/>
          </w:r>
          <w:r>
            <w:rPr>
              <w:rFonts w:hint="eastAsia"/>
              <w:sz w:val="24"/>
              <w:szCs w:val="24"/>
              <w:lang w:val="en-US" w:eastAsia="zh-CN"/>
            </w:rPr>
            <w:t>一、造林绿化</w:t>
          </w:r>
          <w:r>
            <w:rPr>
              <w:sz w:val="24"/>
              <w:szCs w:val="24"/>
            </w:rPr>
            <w:tab/>
          </w:r>
          <w:r>
            <w:rPr>
              <w:sz w:val="24"/>
              <w:szCs w:val="24"/>
            </w:rPr>
            <w:fldChar w:fldCharType="begin"/>
          </w:r>
          <w:r>
            <w:rPr>
              <w:sz w:val="24"/>
              <w:szCs w:val="24"/>
            </w:rPr>
            <w:instrText xml:space="preserve"> PAGEREF _Toc27574 \h </w:instrText>
          </w:r>
          <w:r>
            <w:rPr>
              <w:sz w:val="24"/>
              <w:szCs w:val="24"/>
            </w:rPr>
            <w:fldChar w:fldCharType="separate"/>
          </w:r>
          <w:r>
            <w:rPr>
              <w:sz w:val="24"/>
              <w:szCs w:val="24"/>
            </w:rPr>
            <w:t>17</w:t>
          </w:r>
          <w:r>
            <w:rPr>
              <w:sz w:val="24"/>
              <w:szCs w:val="24"/>
            </w:rPr>
            <w:fldChar w:fldCharType="end"/>
          </w:r>
          <w:r>
            <w:rPr>
              <w:rFonts w:hint="eastAsia"/>
              <w:sz w:val="24"/>
              <w:szCs w:val="24"/>
              <w:lang w:val="en-US" w:eastAsia="zh-CN"/>
            </w:rPr>
            <w:fldChar w:fldCharType="end"/>
          </w:r>
        </w:p>
        <w:p w14:paraId="03716412">
          <w:pPr>
            <w:pStyle w:val="1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_Toc21033 </w:instrText>
          </w:r>
          <w:r>
            <w:rPr>
              <w:rFonts w:hint="eastAsia"/>
              <w:sz w:val="24"/>
              <w:szCs w:val="24"/>
              <w:lang w:val="en-US" w:eastAsia="zh-CN"/>
            </w:rPr>
            <w:fldChar w:fldCharType="separate"/>
          </w:r>
          <w:r>
            <w:rPr>
              <w:rFonts w:hint="eastAsia"/>
              <w:sz w:val="24"/>
              <w:szCs w:val="24"/>
              <w:lang w:val="en-US" w:eastAsia="zh-CN"/>
            </w:rPr>
            <w:t>二、森林资源管理</w:t>
          </w:r>
          <w:r>
            <w:rPr>
              <w:sz w:val="24"/>
              <w:szCs w:val="24"/>
            </w:rPr>
            <w:tab/>
          </w:r>
          <w:r>
            <w:rPr>
              <w:sz w:val="24"/>
              <w:szCs w:val="24"/>
            </w:rPr>
            <w:fldChar w:fldCharType="begin"/>
          </w:r>
          <w:r>
            <w:rPr>
              <w:sz w:val="24"/>
              <w:szCs w:val="24"/>
            </w:rPr>
            <w:instrText xml:space="preserve"> PAGEREF _Toc21033 \h </w:instrText>
          </w:r>
          <w:r>
            <w:rPr>
              <w:sz w:val="24"/>
              <w:szCs w:val="24"/>
            </w:rPr>
            <w:fldChar w:fldCharType="separate"/>
          </w:r>
          <w:r>
            <w:rPr>
              <w:sz w:val="24"/>
              <w:szCs w:val="24"/>
            </w:rPr>
            <w:t>19</w:t>
          </w:r>
          <w:r>
            <w:rPr>
              <w:sz w:val="24"/>
              <w:szCs w:val="24"/>
            </w:rPr>
            <w:fldChar w:fldCharType="end"/>
          </w:r>
          <w:r>
            <w:rPr>
              <w:rFonts w:hint="eastAsia"/>
              <w:sz w:val="24"/>
              <w:szCs w:val="24"/>
              <w:lang w:val="en-US" w:eastAsia="zh-CN"/>
            </w:rPr>
            <w:fldChar w:fldCharType="end"/>
          </w:r>
        </w:p>
        <w:p w14:paraId="45CFA2D2">
          <w:pPr>
            <w:pStyle w:val="1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_Toc26253 </w:instrText>
          </w:r>
          <w:r>
            <w:rPr>
              <w:rFonts w:hint="eastAsia"/>
              <w:sz w:val="24"/>
              <w:szCs w:val="24"/>
              <w:lang w:val="en-US" w:eastAsia="zh-CN"/>
            </w:rPr>
            <w:fldChar w:fldCharType="separate"/>
          </w:r>
          <w:r>
            <w:rPr>
              <w:rFonts w:hint="eastAsia"/>
              <w:sz w:val="24"/>
              <w:szCs w:val="24"/>
              <w:lang w:val="en-US" w:eastAsia="zh-CN"/>
            </w:rPr>
            <w:t>三、湿地和自然保护地管理</w:t>
          </w:r>
          <w:r>
            <w:rPr>
              <w:sz w:val="24"/>
              <w:szCs w:val="24"/>
            </w:rPr>
            <w:tab/>
          </w:r>
          <w:r>
            <w:rPr>
              <w:sz w:val="24"/>
              <w:szCs w:val="24"/>
            </w:rPr>
            <w:fldChar w:fldCharType="begin"/>
          </w:r>
          <w:r>
            <w:rPr>
              <w:sz w:val="24"/>
              <w:szCs w:val="24"/>
            </w:rPr>
            <w:instrText xml:space="preserve"> PAGEREF _Toc26253 \h </w:instrText>
          </w:r>
          <w:r>
            <w:rPr>
              <w:sz w:val="24"/>
              <w:szCs w:val="24"/>
            </w:rPr>
            <w:fldChar w:fldCharType="separate"/>
          </w:r>
          <w:r>
            <w:rPr>
              <w:sz w:val="24"/>
              <w:szCs w:val="24"/>
            </w:rPr>
            <w:t>19</w:t>
          </w:r>
          <w:r>
            <w:rPr>
              <w:sz w:val="24"/>
              <w:szCs w:val="24"/>
            </w:rPr>
            <w:fldChar w:fldCharType="end"/>
          </w:r>
          <w:r>
            <w:rPr>
              <w:rFonts w:hint="eastAsia"/>
              <w:sz w:val="24"/>
              <w:szCs w:val="24"/>
              <w:lang w:val="en-US" w:eastAsia="zh-CN"/>
            </w:rPr>
            <w:fldChar w:fldCharType="end"/>
          </w:r>
        </w:p>
        <w:p w14:paraId="73C7B5FD">
          <w:pPr>
            <w:pStyle w:val="1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_Toc17627 </w:instrText>
          </w:r>
          <w:r>
            <w:rPr>
              <w:rFonts w:hint="eastAsia"/>
              <w:sz w:val="24"/>
              <w:szCs w:val="24"/>
              <w:lang w:val="en-US" w:eastAsia="zh-CN"/>
            </w:rPr>
            <w:fldChar w:fldCharType="separate"/>
          </w:r>
          <w:r>
            <w:rPr>
              <w:rFonts w:hint="eastAsia"/>
              <w:sz w:val="24"/>
              <w:szCs w:val="24"/>
              <w:lang w:val="en-US" w:eastAsia="zh-CN"/>
            </w:rPr>
            <w:t>四、野生动植物保护管理</w:t>
          </w:r>
          <w:r>
            <w:rPr>
              <w:sz w:val="24"/>
              <w:szCs w:val="24"/>
            </w:rPr>
            <w:tab/>
          </w:r>
          <w:r>
            <w:rPr>
              <w:sz w:val="24"/>
              <w:szCs w:val="24"/>
            </w:rPr>
            <w:fldChar w:fldCharType="begin"/>
          </w:r>
          <w:r>
            <w:rPr>
              <w:sz w:val="24"/>
              <w:szCs w:val="24"/>
            </w:rPr>
            <w:instrText xml:space="preserve"> PAGEREF _Toc17627 \h </w:instrText>
          </w:r>
          <w:r>
            <w:rPr>
              <w:sz w:val="24"/>
              <w:szCs w:val="24"/>
            </w:rPr>
            <w:fldChar w:fldCharType="separate"/>
          </w:r>
          <w:r>
            <w:rPr>
              <w:sz w:val="24"/>
              <w:szCs w:val="24"/>
            </w:rPr>
            <w:t>20</w:t>
          </w:r>
          <w:r>
            <w:rPr>
              <w:sz w:val="24"/>
              <w:szCs w:val="24"/>
            </w:rPr>
            <w:fldChar w:fldCharType="end"/>
          </w:r>
          <w:r>
            <w:rPr>
              <w:rFonts w:hint="eastAsia"/>
              <w:sz w:val="24"/>
              <w:szCs w:val="24"/>
              <w:lang w:val="en-US" w:eastAsia="zh-CN"/>
            </w:rPr>
            <w:fldChar w:fldCharType="end"/>
          </w:r>
        </w:p>
        <w:p w14:paraId="1D416941">
          <w:pPr>
            <w:pStyle w:val="1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_Toc16245 </w:instrText>
          </w:r>
          <w:r>
            <w:rPr>
              <w:rFonts w:hint="eastAsia"/>
              <w:sz w:val="24"/>
              <w:szCs w:val="24"/>
              <w:lang w:val="en-US" w:eastAsia="zh-CN"/>
            </w:rPr>
            <w:fldChar w:fldCharType="separate"/>
          </w:r>
          <w:r>
            <w:rPr>
              <w:rFonts w:hint="eastAsia"/>
              <w:sz w:val="24"/>
              <w:szCs w:val="24"/>
              <w:lang w:val="en-US" w:eastAsia="zh-CN"/>
            </w:rPr>
            <w:t>五、林业有害生物监测和防治</w:t>
          </w:r>
          <w:r>
            <w:rPr>
              <w:sz w:val="24"/>
              <w:szCs w:val="24"/>
            </w:rPr>
            <w:tab/>
          </w:r>
          <w:r>
            <w:rPr>
              <w:sz w:val="24"/>
              <w:szCs w:val="24"/>
            </w:rPr>
            <w:fldChar w:fldCharType="begin"/>
          </w:r>
          <w:r>
            <w:rPr>
              <w:sz w:val="24"/>
              <w:szCs w:val="24"/>
            </w:rPr>
            <w:instrText xml:space="preserve"> PAGEREF _Toc16245 \h </w:instrText>
          </w:r>
          <w:r>
            <w:rPr>
              <w:sz w:val="24"/>
              <w:szCs w:val="24"/>
            </w:rPr>
            <w:fldChar w:fldCharType="separate"/>
          </w:r>
          <w:r>
            <w:rPr>
              <w:sz w:val="24"/>
              <w:szCs w:val="24"/>
            </w:rPr>
            <w:t>20</w:t>
          </w:r>
          <w:r>
            <w:rPr>
              <w:sz w:val="24"/>
              <w:szCs w:val="24"/>
            </w:rPr>
            <w:fldChar w:fldCharType="end"/>
          </w:r>
          <w:r>
            <w:rPr>
              <w:rFonts w:hint="eastAsia"/>
              <w:sz w:val="24"/>
              <w:szCs w:val="24"/>
              <w:lang w:val="en-US" w:eastAsia="zh-CN"/>
            </w:rPr>
            <w:fldChar w:fldCharType="end"/>
          </w:r>
        </w:p>
        <w:p w14:paraId="1EDF0F0C">
          <w:pPr>
            <w:pStyle w:val="1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_Toc5962 </w:instrText>
          </w:r>
          <w:r>
            <w:rPr>
              <w:rFonts w:hint="eastAsia"/>
              <w:sz w:val="24"/>
              <w:szCs w:val="24"/>
              <w:lang w:val="en-US" w:eastAsia="zh-CN"/>
            </w:rPr>
            <w:fldChar w:fldCharType="separate"/>
          </w:r>
          <w:r>
            <w:rPr>
              <w:rFonts w:hint="eastAsia"/>
              <w:sz w:val="24"/>
              <w:szCs w:val="24"/>
              <w:lang w:val="en-US" w:eastAsia="zh-CN"/>
            </w:rPr>
            <w:t>六、林业产业发展</w:t>
          </w:r>
          <w:r>
            <w:rPr>
              <w:sz w:val="24"/>
              <w:szCs w:val="24"/>
            </w:rPr>
            <w:tab/>
          </w:r>
          <w:r>
            <w:rPr>
              <w:sz w:val="24"/>
              <w:szCs w:val="24"/>
            </w:rPr>
            <w:fldChar w:fldCharType="begin"/>
          </w:r>
          <w:r>
            <w:rPr>
              <w:sz w:val="24"/>
              <w:szCs w:val="24"/>
            </w:rPr>
            <w:instrText xml:space="preserve"> PAGEREF _Toc5962 \h </w:instrText>
          </w:r>
          <w:r>
            <w:rPr>
              <w:sz w:val="24"/>
              <w:szCs w:val="24"/>
            </w:rPr>
            <w:fldChar w:fldCharType="separate"/>
          </w:r>
          <w:r>
            <w:rPr>
              <w:sz w:val="24"/>
              <w:szCs w:val="24"/>
            </w:rPr>
            <w:t>21</w:t>
          </w:r>
          <w:r>
            <w:rPr>
              <w:sz w:val="24"/>
              <w:szCs w:val="24"/>
            </w:rPr>
            <w:fldChar w:fldCharType="end"/>
          </w:r>
          <w:r>
            <w:rPr>
              <w:rFonts w:hint="eastAsia"/>
              <w:sz w:val="24"/>
              <w:szCs w:val="24"/>
              <w:lang w:val="en-US" w:eastAsia="zh-CN"/>
            </w:rPr>
            <w:fldChar w:fldCharType="end"/>
          </w:r>
        </w:p>
        <w:p w14:paraId="32605D27">
          <w:pPr>
            <w:pStyle w:val="1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_Toc24657 </w:instrText>
          </w:r>
          <w:r>
            <w:rPr>
              <w:rFonts w:hint="eastAsia"/>
              <w:sz w:val="24"/>
              <w:szCs w:val="24"/>
              <w:lang w:val="en-US" w:eastAsia="zh-CN"/>
            </w:rPr>
            <w:fldChar w:fldCharType="separate"/>
          </w:r>
          <w:r>
            <w:rPr>
              <w:rFonts w:hint="eastAsia"/>
              <w:sz w:val="24"/>
              <w:szCs w:val="24"/>
              <w:lang w:val="en-US" w:eastAsia="zh-CN"/>
            </w:rPr>
            <w:t>七、林业科技推广</w:t>
          </w:r>
          <w:r>
            <w:rPr>
              <w:sz w:val="24"/>
              <w:szCs w:val="24"/>
            </w:rPr>
            <w:tab/>
          </w:r>
          <w:r>
            <w:rPr>
              <w:sz w:val="24"/>
              <w:szCs w:val="24"/>
            </w:rPr>
            <w:fldChar w:fldCharType="begin"/>
          </w:r>
          <w:r>
            <w:rPr>
              <w:sz w:val="24"/>
              <w:szCs w:val="24"/>
            </w:rPr>
            <w:instrText xml:space="preserve"> PAGEREF _Toc24657 \h </w:instrText>
          </w:r>
          <w:r>
            <w:rPr>
              <w:sz w:val="24"/>
              <w:szCs w:val="24"/>
            </w:rPr>
            <w:fldChar w:fldCharType="separate"/>
          </w:r>
          <w:r>
            <w:rPr>
              <w:sz w:val="24"/>
              <w:szCs w:val="24"/>
            </w:rPr>
            <w:t>24</w:t>
          </w:r>
          <w:r>
            <w:rPr>
              <w:sz w:val="24"/>
              <w:szCs w:val="24"/>
            </w:rPr>
            <w:fldChar w:fldCharType="end"/>
          </w:r>
          <w:r>
            <w:rPr>
              <w:rFonts w:hint="eastAsia"/>
              <w:sz w:val="24"/>
              <w:szCs w:val="24"/>
              <w:lang w:val="en-US" w:eastAsia="zh-CN"/>
            </w:rPr>
            <w:fldChar w:fldCharType="end"/>
          </w:r>
          <w:r>
            <w:rPr>
              <w:rFonts w:hint="eastAsia"/>
              <w:sz w:val="24"/>
              <w:szCs w:val="24"/>
              <w:lang w:val="en-US" w:eastAsia="zh-CN"/>
            </w:rPr>
            <w:t xml:space="preserve"> </w:t>
          </w:r>
        </w:p>
        <w:p w14:paraId="1AC32024">
          <w:pPr>
            <w:pStyle w:val="1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\l _Toc24657 </w:instrText>
          </w:r>
          <w:r>
            <w:rPr>
              <w:rFonts w:hint="eastAsia"/>
              <w:sz w:val="24"/>
              <w:szCs w:val="24"/>
              <w:lang w:val="en-US" w:eastAsia="zh-CN"/>
            </w:rPr>
            <w:fldChar w:fldCharType="separate"/>
          </w:r>
          <w:r>
            <w:rPr>
              <w:rFonts w:hint="eastAsia"/>
              <w:sz w:val="24"/>
              <w:szCs w:val="24"/>
              <w:lang w:val="en-US" w:eastAsia="zh-CN"/>
            </w:rPr>
            <w:t>八、推进改革创新</w:t>
          </w:r>
          <w:r>
            <w:rPr>
              <w:sz w:val="24"/>
              <w:szCs w:val="24"/>
            </w:rPr>
            <w:tab/>
          </w:r>
          <w:r>
            <w:rPr>
              <w:sz w:val="24"/>
              <w:szCs w:val="24"/>
            </w:rPr>
            <w:fldChar w:fldCharType="begin"/>
          </w:r>
          <w:r>
            <w:rPr>
              <w:sz w:val="24"/>
              <w:szCs w:val="24"/>
            </w:rPr>
            <w:instrText xml:space="preserve"> PAGEREF _Toc24657 \h </w:instrText>
          </w:r>
          <w:r>
            <w:rPr>
              <w:sz w:val="24"/>
              <w:szCs w:val="24"/>
            </w:rPr>
            <w:fldChar w:fldCharType="separate"/>
          </w:r>
          <w:r>
            <w:rPr>
              <w:sz w:val="24"/>
              <w:szCs w:val="24"/>
            </w:rPr>
            <w:t>24</w:t>
          </w:r>
          <w:r>
            <w:rPr>
              <w:sz w:val="24"/>
              <w:szCs w:val="24"/>
            </w:rPr>
            <w:fldChar w:fldCharType="end"/>
          </w:r>
          <w:r>
            <w:rPr>
              <w:rFonts w:hint="eastAsia"/>
              <w:sz w:val="24"/>
              <w:szCs w:val="24"/>
              <w:lang w:val="en-US" w:eastAsia="zh-CN"/>
            </w:rPr>
            <w:fldChar w:fldCharType="end"/>
          </w:r>
        </w:p>
        <w:p w14:paraId="00AE4E88">
          <w:pPr>
            <w:pStyle w:val="1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rFonts w:hint="default"/>
              <w:lang w:val="en-US"/>
            </w:rPr>
          </w:pPr>
          <w:r>
            <w:rPr>
              <w:rFonts w:hint="eastAsia"/>
              <w:sz w:val="24"/>
              <w:szCs w:val="24"/>
              <w:lang w:val="en-US" w:eastAsia="zh-CN"/>
            </w:rPr>
            <w:fldChar w:fldCharType="begin"/>
          </w:r>
          <w:r>
            <w:rPr>
              <w:rFonts w:hint="eastAsia"/>
              <w:sz w:val="24"/>
              <w:szCs w:val="24"/>
              <w:lang w:val="en-US" w:eastAsia="zh-CN"/>
            </w:rPr>
            <w:instrText xml:space="preserve"> HYPERLINK \l _Toc24657 </w:instrText>
          </w:r>
          <w:r>
            <w:rPr>
              <w:rFonts w:hint="eastAsia"/>
              <w:sz w:val="24"/>
              <w:szCs w:val="24"/>
              <w:lang w:val="en-US" w:eastAsia="zh-CN"/>
            </w:rPr>
            <w:fldChar w:fldCharType="separate"/>
          </w:r>
          <w:r>
            <w:rPr>
              <w:rFonts w:hint="eastAsia"/>
              <w:sz w:val="24"/>
              <w:szCs w:val="24"/>
              <w:lang w:val="en-US" w:eastAsia="zh-CN"/>
            </w:rPr>
            <w:t>九、机构建设和能力提升</w:t>
          </w:r>
          <w:r>
            <w:rPr>
              <w:sz w:val="24"/>
              <w:szCs w:val="24"/>
            </w:rPr>
            <w:tab/>
          </w:r>
          <w:r>
            <w:rPr>
              <w:sz w:val="24"/>
              <w:szCs w:val="24"/>
            </w:rPr>
            <w:fldChar w:fldCharType="begin"/>
          </w:r>
          <w:r>
            <w:rPr>
              <w:sz w:val="24"/>
              <w:szCs w:val="24"/>
            </w:rPr>
            <w:instrText xml:space="preserve"> PAGEREF _Toc24657 \h </w:instrText>
          </w:r>
          <w:r>
            <w:rPr>
              <w:sz w:val="24"/>
              <w:szCs w:val="24"/>
            </w:rPr>
            <w:fldChar w:fldCharType="separate"/>
          </w:r>
          <w:r>
            <w:rPr>
              <w:sz w:val="24"/>
              <w:szCs w:val="24"/>
            </w:rPr>
            <w:t>2</w:t>
          </w:r>
          <w:r>
            <w:rPr>
              <w:rFonts w:hint="eastAsia"/>
              <w:sz w:val="24"/>
              <w:szCs w:val="24"/>
              <w:lang w:val="en-US" w:eastAsia="zh-CN"/>
            </w:rPr>
            <w:t>6</w:t>
          </w:r>
          <w:r>
            <w:rPr>
              <w:sz w:val="24"/>
              <w:szCs w:val="24"/>
            </w:rPr>
            <w:fldChar w:fldCharType="end"/>
          </w:r>
          <w:r>
            <w:rPr>
              <w:rFonts w:hint="eastAsia"/>
              <w:sz w:val="24"/>
              <w:szCs w:val="24"/>
              <w:lang w:val="en-US" w:eastAsia="zh-CN"/>
            </w:rPr>
            <w:fldChar w:fldCharType="end"/>
          </w:r>
        </w:p>
        <w:p w14:paraId="6CDF6C8F">
          <w:pPr>
            <w:pStyle w:val="13"/>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_Toc23896 </w:instrText>
          </w:r>
          <w:r>
            <w:rPr>
              <w:rFonts w:hint="eastAsia"/>
              <w:sz w:val="24"/>
              <w:szCs w:val="24"/>
              <w:lang w:val="en-US" w:eastAsia="zh-CN"/>
            </w:rPr>
            <w:fldChar w:fldCharType="separate"/>
          </w:r>
          <w:r>
            <w:rPr>
              <w:rFonts w:hint="eastAsia"/>
              <w:sz w:val="24"/>
              <w:szCs w:val="24"/>
              <w:lang w:val="en-US" w:eastAsia="zh-CN"/>
            </w:rPr>
            <w:t>第四章重点工程项目和投资概算</w:t>
          </w:r>
          <w:r>
            <w:rPr>
              <w:sz w:val="24"/>
              <w:szCs w:val="24"/>
            </w:rPr>
            <w:tab/>
          </w:r>
          <w:r>
            <w:rPr>
              <w:sz w:val="24"/>
              <w:szCs w:val="24"/>
            </w:rPr>
            <w:fldChar w:fldCharType="begin"/>
          </w:r>
          <w:r>
            <w:rPr>
              <w:sz w:val="24"/>
              <w:szCs w:val="24"/>
            </w:rPr>
            <w:instrText xml:space="preserve"> PAGEREF _Toc23896 \h </w:instrText>
          </w:r>
          <w:r>
            <w:rPr>
              <w:sz w:val="24"/>
              <w:szCs w:val="24"/>
            </w:rPr>
            <w:fldChar w:fldCharType="separate"/>
          </w:r>
          <w:r>
            <w:rPr>
              <w:sz w:val="24"/>
              <w:szCs w:val="24"/>
            </w:rPr>
            <w:t>27</w:t>
          </w:r>
          <w:r>
            <w:rPr>
              <w:sz w:val="24"/>
              <w:szCs w:val="24"/>
            </w:rPr>
            <w:fldChar w:fldCharType="end"/>
          </w:r>
          <w:r>
            <w:rPr>
              <w:rFonts w:hint="eastAsia"/>
              <w:sz w:val="24"/>
              <w:szCs w:val="24"/>
              <w:lang w:val="en-US" w:eastAsia="zh-CN"/>
            </w:rPr>
            <w:fldChar w:fldCharType="end"/>
          </w:r>
        </w:p>
        <w:p w14:paraId="2FF412FC">
          <w:pPr>
            <w:pStyle w:val="1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_Toc16607 </w:instrText>
          </w:r>
          <w:r>
            <w:rPr>
              <w:rFonts w:hint="eastAsia"/>
              <w:sz w:val="24"/>
              <w:szCs w:val="24"/>
              <w:lang w:val="en-US" w:eastAsia="zh-CN"/>
            </w:rPr>
            <w:fldChar w:fldCharType="separate"/>
          </w:r>
          <w:r>
            <w:rPr>
              <w:rFonts w:hint="eastAsia"/>
              <w:sz w:val="24"/>
              <w:szCs w:val="24"/>
              <w:lang w:val="en-US" w:eastAsia="zh-CN"/>
            </w:rPr>
            <w:t>一、中央财政国土绿化示范项目</w:t>
          </w:r>
          <w:r>
            <w:rPr>
              <w:sz w:val="24"/>
              <w:szCs w:val="24"/>
            </w:rPr>
            <w:tab/>
          </w:r>
          <w:r>
            <w:rPr>
              <w:sz w:val="24"/>
              <w:szCs w:val="24"/>
            </w:rPr>
            <w:fldChar w:fldCharType="begin"/>
          </w:r>
          <w:r>
            <w:rPr>
              <w:sz w:val="24"/>
              <w:szCs w:val="24"/>
            </w:rPr>
            <w:instrText xml:space="preserve"> PAGEREF _Toc16607 \h </w:instrText>
          </w:r>
          <w:r>
            <w:rPr>
              <w:sz w:val="24"/>
              <w:szCs w:val="24"/>
            </w:rPr>
            <w:fldChar w:fldCharType="separate"/>
          </w:r>
          <w:r>
            <w:rPr>
              <w:sz w:val="24"/>
              <w:szCs w:val="24"/>
            </w:rPr>
            <w:t>27</w:t>
          </w:r>
          <w:r>
            <w:rPr>
              <w:sz w:val="24"/>
              <w:szCs w:val="24"/>
            </w:rPr>
            <w:fldChar w:fldCharType="end"/>
          </w:r>
          <w:r>
            <w:rPr>
              <w:rFonts w:hint="eastAsia"/>
              <w:sz w:val="24"/>
              <w:szCs w:val="24"/>
              <w:lang w:val="en-US" w:eastAsia="zh-CN"/>
            </w:rPr>
            <w:fldChar w:fldCharType="end"/>
          </w:r>
        </w:p>
        <w:p w14:paraId="10224A95">
          <w:pPr>
            <w:pStyle w:val="1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_Toc7590 </w:instrText>
          </w:r>
          <w:r>
            <w:rPr>
              <w:rFonts w:hint="eastAsia"/>
              <w:sz w:val="24"/>
              <w:szCs w:val="24"/>
              <w:lang w:val="en-US" w:eastAsia="zh-CN"/>
            </w:rPr>
            <w:fldChar w:fldCharType="separate"/>
          </w:r>
          <w:r>
            <w:rPr>
              <w:rFonts w:hint="eastAsia"/>
              <w:sz w:val="24"/>
              <w:szCs w:val="24"/>
              <w:lang w:val="en-US" w:eastAsia="zh-CN"/>
            </w:rPr>
            <w:t>二、省级绿美城镇项目</w:t>
          </w:r>
          <w:r>
            <w:rPr>
              <w:sz w:val="24"/>
              <w:szCs w:val="24"/>
            </w:rPr>
            <w:tab/>
          </w:r>
          <w:r>
            <w:rPr>
              <w:sz w:val="24"/>
              <w:szCs w:val="24"/>
            </w:rPr>
            <w:fldChar w:fldCharType="begin"/>
          </w:r>
          <w:r>
            <w:rPr>
              <w:sz w:val="24"/>
              <w:szCs w:val="24"/>
            </w:rPr>
            <w:instrText xml:space="preserve"> PAGEREF _Toc7590 \h </w:instrText>
          </w:r>
          <w:r>
            <w:rPr>
              <w:sz w:val="24"/>
              <w:szCs w:val="24"/>
            </w:rPr>
            <w:fldChar w:fldCharType="separate"/>
          </w:r>
          <w:r>
            <w:rPr>
              <w:sz w:val="24"/>
              <w:szCs w:val="24"/>
            </w:rPr>
            <w:t>27</w:t>
          </w:r>
          <w:r>
            <w:rPr>
              <w:sz w:val="24"/>
              <w:szCs w:val="24"/>
            </w:rPr>
            <w:fldChar w:fldCharType="end"/>
          </w:r>
          <w:r>
            <w:rPr>
              <w:rFonts w:hint="eastAsia"/>
              <w:sz w:val="24"/>
              <w:szCs w:val="24"/>
              <w:lang w:val="en-US" w:eastAsia="zh-CN"/>
            </w:rPr>
            <w:fldChar w:fldCharType="end"/>
          </w:r>
        </w:p>
        <w:p w14:paraId="4E8ADB32">
          <w:pPr>
            <w:pStyle w:val="1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_Toc27566 </w:instrText>
          </w:r>
          <w:r>
            <w:rPr>
              <w:rFonts w:hint="eastAsia"/>
              <w:sz w:val="24"/>
              <w:szCs w:val="24"/>
              <w:lang w:val="en-US" w:eastAsia="zh-CN"/>
            </w:rPr>
            <w:fldChar w:fldCharType="separate"/>
          </w:r>
          <w:r>
            <w:rPr>
              <w:rFonts w:hint="eastAsia"/>
              <w:sz w:val="24"/>
              <w:szCs w:val="24"/>
              <w:lang w:val="en-US" w:eastAsia="zh-CN"/>
            </w:rPr>
            <w:t>三、省级绿美村庄项目</w:t>
          </w:r>
          <w:r>
            <w:rPr>
              <w:sz w:val="24"/>
              <w:szCs w:val="24"/>
            </w:rPr>
            <w:tab/>
          </w:r>
          <w:r>
            <w:rPr>
              <w:sz w:val="24"/>
              <w:szCs w:val="24"/>
            </w:rPr>
            <w:fldChar w:fldCharType="begin"/>
          </w:r>
          <w:r>
            <w:rPr>
              <w:sz w:val="24"/>
              <w:szCs w:val="24"/>
            </w:rPr>
            <w:instrText xml:space="preserve"> PAGEREF _Toc27566 \h </w:instrText>
          </w:r>
          <w:r>
            <w:rPr>
              <w:sz w:val="24"/>
              <w:szCs w:val="24"/>
            </w:rPr>
            <w:fldChar w:fldCharType="separate"/>
          </w:r>
          <w:r>
            <w:rPr>
              <w:sz w:val="24"/>
              <w:szCs w:val="24"/>
            </w:rPr>
            <w:t>27</w:t>
          </w:r>
          <w:r>
            <w:rPr>
              <w:sz w:val="24"/>
              <w:szCs w:val="24"/>
            </w:rPr>
            <w:fldChar w:fldCharType="end"/>
          </w:r>
          <w:r>
            <w:rPr>
              <w:rFonts w:hint="eastAsia"/>
              <w:sz w:val="24"/>
              <w:szCs w:val="24"/>
              <w:lang w:val="en-US" w:eastAsia="zh-CN"/>
            </w:rPr>
            <w:fldChar w:fldCharType="end"/>
          </w:r>
        </w:p>
        <w:p w14:paraId="2CAEDE68">
          <w:pPr>
            <w:pStyle w:val="1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_Toc9520 </w:instrText>
          </w:r>
          <w:r>
            <w:rPr>
              <w:rFonts w:hint="eastAsia"/>
              <w:sz w:val="24"/>
              <w:szCs w:val="24"/>
              <w:lang w:val="en-US" w:eastAsia="zh-CN"/>
            </w:rPr>
            <w:fldChar w:fldCharType="separate"/>
          </w:r>
          <w:r>
            <w:rPr>
              <w:rFonts w:hint="eastAsia"/>
              <w:sz w:val="24"/>
              <w:szCs w:val="24"/>
              <w:lang w:val="en-US" w:eastAsia="zh-CN"/>
            </w:rPr>
            <w:t>四、林业有害生物防治项目</w:t>
          </w:r>
          <w:r>
            <w:rPr>
              <w:sz w:val="24"/>
              <w:szCs w:val="24"/>
            </w:rPr>
            <w:tab/>
          </w:r>
          <w:r>
            <w:rPr>
              <w:sz w:val="24"/>
              <w:szCs w:val="24"/>
            </w:rPr>
            <w:fldChar w:fldCharType="begin"/>
          </w:r>
          <w:r>
            <w:rPr>
              <w:sz w:val="24"/>
              <w:szCs w:val="24"/>
            </w:rPr>
            <w:instrText xml:space="preserve"> PAGEREF _Toc9520 \h </w:instrText>
          </w:r>
          <w:r>
            <w:rPr>
              <w:sz w:val="24"/>
              <w:szCs w:val="24"/>
            </w:rPr>
            <w:fldChar w:fldCharType="separate"/>
          </w:r>
          <w:r>
            <w:rPr>
              <w:sz w:val="24"/>
              <w:szCs w:val="24"/>
            </w:rPr>
            <w:t>27</w:t>
          </w:r>
          <w:r>
            <w:rPr>
              <w:sz w:val="24"/>
              <w:szCs w:val="24"/>
            </w:rPr>
            <w:fldChar w:fldCharType="end"/>
          </w:r>
          <w:r>
            <w:rPr>
              <w:rFonts w:hint="eastAsia"/>
              <w:sz w:val="24"/>
              <w:szCs w:val="24"/>
              <w:lang w:val="en-US" w:eastAsia="zh-CN"/>
            </w:rPr>
            <w:fldChar w:fldCharType="end"/>
          </w:r>
        </w:p>
        <w:p w14:paraId="0C4A19D5">
          <w:pPr>
            <w:pStyle w:val="15"/>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_Toc23498 </w:instrText>
          </w:r>
          <w:r>
            <w:rPr>
              <w:rFonts w:hint="eastAsia"/>
              <w:sz w:val="24"/>
              <w:szCs w:val="24"/>
              <w:lang w:val="en-US" w:eastAsia="zh-CN"/>
            </w:rPr>
            <w:fldChar w:fldCharType="separate"/>
          </w:r>
          <w:r>
            <w:rPr>
              <w:rFonts w:hint="eastAsia"/>
              <w:sz w:val="24"/>
              <w:szCs w:val="24"/>
              <w:lang w:val="en-US" w:eastAsia="zh-CN"/>
            </w:rPr>
            <w:t>五、林下经济项目</w:t>
          </w:r>
          <w:r>
            <w:rPr>
              <w:sz w:val="24"/>
              <w:szCs w:val="24"/>
            </w:rPr>
            <w:tab/>
          </w:r>
          <w:r>
            <w:rPr>
              <w:sz w:val="24"/>
              <w:szCs w:val="24"/>
            </w:rPr>
            <w:fldChar w:fldCharType="begin"/>
          </w:r>
          <w:r>
            <w:rPr>
              <w:sz w:val="24"/>
              <w:szCs w:val="24"/>
            </w:rPr>
            <w:instrText xml:space="preserve"> PAGEREF _Toc23498 \h </w:instrText>
          </w:r>
          <w:r>
            <w:rPr>
              <w:sz w:val="24"/>
              <w:szCs w:val="24"/>
            </w:rPr>
            <w:fldChar w:fldCharType="separate"/>
          </w:r>
          <w:r>
            <w:rPr>
              <w:sz w:val="24"/>
              <w:szCs w:val="24"/>
            </w:rPr>
            <w:t>27</w:t>
          </w:r>
          <w:r>
            <w:rPr>
              <w:sz w:val="24"/>
              <w:szCs w:val="24"/>
            </w:rPr>
            <w:fldChar w:fldCharType="end"/>
          </w:r>
          <w:r>
            <w:rPr>
              <w:rFonts w:hint="eastAsia"/>
              <w:sz w:val="24"/>
              <w:szCs w:val="24"/>
              <w:lang w:val="en-US" w:eastAsia="zh-CN"/>
            </w:rPr>
            <w:fldChar w:fldCharType="end"/>
          </w:r>
        </w:p>
        <w:p w14:paraId="7002E59D">
          <w:pPr>
            <w:pStyle w:val="1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_Toc25804 </w:instrText>
          </w:r>
          <w:r>
            <w:rPr>
              <w:rFonts w:hint="eastAsia"/>
              <w:sz w:val="24"/>
              <w:szCs w:val="24"/>
              <w:lang w:val="en-US" w:eastAsia="zh-CN"/>
            </w:rPr>
            <w:fldChar w:fldCharType="separate"/>
          </w:r>
          <w:r>
            <w:rPr>
              <w:rFonts w:hint="eastAsia"/>
              <w:sz w:val="24"/>
              <w:szCs w:val="24"/>
              <w:lang w:val="en-US" w:eastAsia="zh-CN"/>
            </w:rPr>
            <w:t>六、林业科技推广项目</w:t>
          </w:r>
          <w:r>
            <w:rPr>
              <w:sz w:val="24"/>
              <w:szCs w:val="24"/>
            </w:rPr>
            <w:tab/>
          </w:r>
          <w:r>
            <w:rPr>
              <w:sz w:val="24"/>
              <w:szCs w:val="24"/>
            </w:rPr>
            <w:fldChar w:fldCharType="begin"/>
          </w:r>
          <w:r>
            <w:rPr>
              <w:sz w:val="24"/>
              <w:szCs w:val="24"/>
            </w:rPr>
            <w:instrText xml:space="preserve"> PAGEREF _Toc25804 \h </w:instrText>
          </w:r>
          <w:r>
            <w:rPr>
              <w:sz w:val="24"/>
              <w:szCs w:val="24"/>
            </w:rPr>
            <w:fldChar w:fldCharType="separate"/>
          </w:r>
          <w:r>
            <w:rPr>
              <w:sz w:val="24"/>
              <w:szCs w:val="24"/>
            </w:rPr>
            <w:t>27</w:t>
          </w:r>
          <w:r>
            <w:rPr>
              <w:sz w:val="24"/>
              <w:szCs w:val="24"/>
            </w:rPr>
            <w:fldChar w:fldCharType="end"/>
          </w:r>
          <w:r>
            <w:rPr>
              <w:rFonts w:hint="eastAsia"/>
              <w:sz w:val="24"/>
              <w:szCs w:val="24"/>
              <w:lang w:val="en-US" w:eastAsia="zh-CN"/>
            </w:rPr>
            <w:fldChar w:fldCharType="end"/>
          </w:r>
        </w:p>
        <w:p w14:paraId="082E530F">
          <w:pPr>
            <w:pStyle w:val="1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_Toc197 </w:instrText>
          </w:r>
          <w:r>
            <w:rPr>
              <w:rFonts w:hint="eastAsia"/>
              <w:sz w:val="24"/>
              <w:szCs w:val="24"/>
              <w:lang w:val="en-US" w:eastAsia="zh-CN"/>
            </w:rPr>
            <w:fldChar w:fldCharType="separate"/>
          </w:r>
          <w:r>
            <w:rPr>
              <w:rFonts w:hint="eastAsia"/>
              <w:sz w:val="24"/>
              <w:szCs w:val="24"/>
              <w:lang w:val="en-US" w:eastAsia="zh-CN"/>
            </w:rPr>
            <w:t>七、林木良种培育项目</w:t>
          </w:r>
          <w:r>
            <w:rPr>
              <w:sz w:val="24"/>
              <w:szCs w:val="24"/>
            </w:rPr>
            <w:tab/>
          </w:r>
          <w:r>
            <w:rPr>
              <w:sz w:val="24"/>
              <w:szCs w:val="24"/>
            </w:rPr>
            <w:fldChar w:fldCharType="begin"/>
          </w:r>
          <w:r>
            <w:rPr>
              <w:sz w:val="24"/>
              <w:szCs w:val="24"/>
            </w:rPr>
            <w:instrText xml:space="preserve"> PAGEREF _Toc197 \h </w:instrText>
          </w:r>
          <w:r>
            <w:rPr>
              <w:sz w:val="24"/>
              <w:szCs w:val="24"/>
            </w:rPr>
            <w:fldChar w:fldCharType="separate"/>
          </w:r>
          <w:r>
            <w:rPr>
              <w:sz w:val="24"/>
              <w:szCs w:val="24"/>
            </w:rPr>
            <w:t>28</w:t>
          </w:r>
          <w:r>
            <w:rPr>
              <w:sz w:val="24"/>
              <w:szCs w:val="24"/>
            </w:rPr>
            <w:fldChar w:fldCharType="end"/>
          </w:r>
          <w:r>
            <w:rPr>
              <w:rFonts w:hint="eastAsia"/>
              <w:sz w:val="24"/>
              <w:szCs w:val="24"/>
              <w:lang w:val="en-US" w:eastAsia="zh-CN"/>
            </w:rPr>
            <w:fldChar w:fldCharType="end"/>
          </w:r>
        </w:p>
        <w:p w14:paraId="5D68EFB9">
          <w:pPr>
            <w:pStyle w:val="1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_Toc3981 </w:instrText>
          </w:r>
          <w:r>
            <w:rPr>
              <w:rFonts w:hint="eastAsia"/>
              <w:sz w:val="24"/>
              <w:szCs w:val="24"/>
              <w:lang w:val="en-US" w:eastAsia="zh-CN"/>
            </w:rPr>
            <w:fldChar w:fldCharType="separate"/>
          </w:r>
          <w:r>
            <w:rPr>
              <w:rFonts w:hint="eastAsia"/>
              <w:sz w:val="24"/>
              <w:szCs w:val="24"/>
              <w:lang w:val="en-US" w:eastAsia="zh-CN"/>
            </w:rPr>
            <w:t>八、森林防火项目</w:t>
          </w:r>
          <w:r>
            <w:rPr>
              <w:sz w:val="24"/>
              <w:szCs w:val="24"/>
            </w:rPr>
            <w:tab/>
          </w:r>
          <w:r>
            <w:rPr>
              <w:sz w:val="24"/>
              <w:szCs w:val="24"/>
            </w:rPr>
            <w:fldChar w:fldCharType="begin"/>
          </w:r>
          <w:r>
            <w:rPr>
              <w:sz w:val="24"/>
              <w:szCs w:val="24"/>
            </w:rPr>
            <w:instrText xml:space="preserve"> PAGEREF _Toc3981 \h </w:instrText>
          </w:r>
          <w:r>
            <w:rPr>
              <w:sz w:val="24"/>
              <w:szCs w:val="24"/>
            </w:rPr>
            <w:fldChar w:fldCharType="separate"/>
          </w:r>
          <w:r>
            <w:rPr>
              <w:sz w:val="24"/>
              <w:szCs w:val="24"/>
            </w:rPr>
            <w:t>28</w:t>
          </w:r>
          <w:r>
            <w:rPr>
              <w:sz w:val="24"/>
              <w:szCs w:val="24"/>
            </w:rPr>
            <w:fldChar w:fldCharType="end"/>
          </w:r>
          <w:r>
            <w:rPr>
              <w:rFonts w:hint="eastAsia"/>
              <w:sz w:val="24"/>
              <w:szCs w:val="24"/>
              <w:lang w:val="en-US" w:eastAsia="zh-CN"/>
            </w:rPr>
            <w:fldChar w:fldCharType="end"/>
          </w:r>
        </w:p>
        <w:p w14:paraId="0A5B9E5C">
          <w:pPr>
            <w:pStyle w:val="1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_Toc25605 </w:instrText>
          </w:r>
          <w:r>
            <w:rPr>
              <w:rFonts w:hint="eastAsia"/>
              <w:sz w:val="24"/>
              <w:szCs w:val="24"/>
              <w:lang w:val="en-US" w:eastAsia="zh-CN"/>
            </w:rPr>
            <w:fldChar w:fldCharType="separate"/>
          </w:r>
          <w:r>
            <w:rPr>
              <w:rFonts w:hint="eastAsia"/>
              <w:sz w:val="24"/>
              <w:szCs w:val="24"/>
              <w:lang w:val="en-US" w:eastAsia="zh-CN"/>
            </w:rPr>
            <w:t>九、国家级标准化林业站项目</w:t>
          </w:r>
          <w:r>
            <w:rPr>
              <w:sz w:val="24"/>
              <w:szCs w:val="24"/>
            </w:rPr>
            <w:tab/>
          </w:r>
          <w:r>
            <w:rPr>
              <w:sz w:val="24"/>
              <w:szCs w:val="24"/>
            </w:rPr>
            <w:fldChar w:fldCharType="begin"/>
          </w:r>
          <w:r>
            <w:rPr>
              <w:sz w:val="24"/>
              <w:szCs w:val="24"/>
            </w:rPr>
            <w:instrText xml:space="preserve"> PAGEREF _Toc25605 \h </w:instrText>
          </w:r>
          <w:r>
            <w:rPr>
              <w:sz w:val="24"/>
              <w:szCs w:val="24"/>
            </w:rPr>
            <w:fldChar w:fldCharType="separate"/>
          </w:r>
          <w:r>
            <w:rPr>
              <w:sz w:val="24"/>
              <w:szCs w:val="24"/>
            </w:rPr>
            <w:t>28</w:t>
          </w:r>
          <w:r>
            <w:rPr>
              <w:sz w:val="24"/>
              <w:szCs w:val="24"/>
            </w:rPr>
            <w:fldChar w:fldCharType="end"/>
          </w:r>
          <w:r>
            <w:rPr>
              <w:rFonts w:hint="eastAsia"/>
              <w:sz w:val="24"/>
              <w:szCs w:val="24"/>
              <w:lang w:val="en-US" w:eastAsia="zh-CN"/>
            </w:rPr>
            <w:fldChar w:fldCharType="end"/>
          </w:r>
        </w:p>
        <w:p w14:paraId="6F1D732F">
          <w:pPr>
            <w:pStyle w:val="13"/>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_Toc10591 </w:instrText>
          </w:r>
          <w:r>
            <w:rPr>
              <w:rFonts w:hint="eastAsia"/>
              <w:sz w:val="24"/>
              <w:szCs w:val="24"/>
              <w:lang w:val="en-US" w:eastAsia="zh-CN"/>
            </w:rPr>
            <w:fldChar w:fldCharType="separate"/>
          </w:r>
          <w:r>
            <w:rPr>
              <w:rFonts w:hint="eastAsia"/>
              <w:sz w:val="24"/>
              <w:szCs w:val="24"/>
              <w:lang w:val="en-US" w:eastAsia="zh-CN"/>
            </w:rPr>
            <w:t>第五章效益分析</w:t>
          </w:r>
          <w:r>
            <w:rPr>
              <w:sz w:val="24"/>
              <w:szCs w:val="24"/>
            </w:rPr>
            <w:tab/>
          </w:r>
          <w:r>
            <w:rPr>
              <w:sz w:val="24"/>
              <w:szCs w:val="24"/>
            </w:rPr>
            <w:fldChar w:fldCharType="begin"/>
          </w:r>
          <w:r>
            <w:rPr>
              <w:sz w:val="24"/>
              <w:szCs w:val="24"/>
            </w:rPr>
            <w:instrText xml:space="preserve"> PAGEREF _Toc10591 \h </w:instrText>
          </w:r>
          <w:r>
            <w:rPr>
              <w:sz w:val="24"/>
              <w:szCs w:val="24"/>
            </w:rPr>
            <w:fldChar w:fldCharType="separate"/>
          </w:r>
          <w:r>
            <w:rPr>
              <w:sz w:val="24"/>
              <w:szCs w:val="24"/>
            </w:rPr>
            <w:t>29</w:t>
          </w:r>
          <w:r>
            <w:rPr>
              <w:sz w:val="24"/>
              <w:szCs w:val="24"/>
            </w:rPr>
            <w:fldChar w:fldCharType="end"/>
          </w:r>
          <w:r>
            <w:rPr>
              <w:rFonts w:hint="eastAsia"/>
              <w:sz w:val="24"/>
              <w:szCs w:val="24"/>
              <w:lang w:val="en-US" w:eastAsia="zh-CN"/>
            </w:rPr>
            <w:fldChar w:fldCharType="end"/>
          </w:r>
        </w:p>
        <w:p w14:paraId="47D61D74">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_Toc380 </w:instrText>
          </w:r>
          <w:r>
            <w:rPr>
              <w:rFonts w:hint="eastAsia"/>
              <w:sz w:val="24"/>
              <w:szCs w:val="24"/>
              <w:lang w:val="en-US" w:eastAsia="zh-CN"/>
            </w:rPr>
            <w:fldChar w:fldCharType="separate"/>
          </w:r>
          <w:r>
            <w:rPr>
              <w:rFonts w:hint="eastAsia"/>
              <w:sz w:val="24"/>
              <w:szCs w:val="24"/>
              <w:lang w:val="en-US" w:eastAsia="zh-CN"/>
            </w:rPr>
            <w:t>一、生态效益</w:t>
          </w:r>
          <w:r>
            <w:rPr>
              <w:sz w:val="24"/>
              <w:szCs w:val="24"/>
            </w:rPr>
            <w:tab/>
          </w:r>
          <w:r>
            <w:rPr>
              <w:sz w:val="24"/>
              <w:szCs w:val="24"/>
            </w:rPr>
            <w:fldChar w:fldCharType="begin"/>
          </w:r>
          <w:r>
            <w:rPr>
              <w:sz w:val="24"/>
              <w:szCs w:val="24"/>
            </w:rPr>
            <w:instrText xml:space="preserve"> PAGEREF _Toc380 \h </w:instrText>
          </w:r>
          <w:r>
            <w:rPr>
              <w:sz w:val="24"/>
              <w:szCs w:val="24"/>
            </w:rPr>
            <w:fldChar w:fldCharType="separate"/>
          </w:r>
          <w:r>
            <w:rPr>
              <w:sz w:val="24"/>
              <w:szCs w:val="24"/>
            </w:rPr>
            <w:t>29</w:t>
          </w:r>
          <w:r>
            <w:rPr>
              <w:sz w:val="24"/>
              <w:szCs w:val="24"/>
            </w:rPr>
            <w:fldChar w:fldCharType="end"/>
          </w:r>
          <w:r>
            <w:rPr>
              <w:rFonts w:hint="eastAsia"/>
              <w:sz w:val="24"/>
              <w:szCs w:val="24"/>
              <w:lang w:val="en-US" w:eastAsia="zh-CN"/>
            </w:rPr>
            <w:fldChar w:fldCharType="end"/>
          </w:r>
        </w:p>
        <w:p w14:paraId="276D8056">
          <w:pPr>
            <w:pStyle w:val="1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_Toc28498 </w:instrText>
          </w:r>
          <w:r>
            <w:rPr>
              <w:rFonts w:hint="eastAsia"/>
              <w:sz w:val="24"/>
              <w:szCs w:val="24"/>
              <w:lang w:val="en-US" w:eastAsia="zh-CN"/>
            </w:rPr>
            <w:fldChar w:fldCharType="separate"/>
          </w:r>
          <w:r>
            <w:rPr>
              <w:rFonts w:hint="eastAsia"/>
              <w:sz w:val="24"/>
              <w:szCs w:val="24"/>
              <w:lang w:val="en-US" w:eastAsia="zh-CN"/>
            </w:rPr>
            <w:t>二、经济效益</w:t>
          </w:r>
          <w:r>
            <w:rPr>
              <w:sz w:val="24"/>
              <w:szCs w:val="24"/>
            </w:rPr>
            <w:tab/>
          </w:r>
          <w:r>
            <w:rPr>
              <w:sz w:val="24"/>
              <w:szCs w:val="24"/>
            </w:rPr>
            <w:fldChar w:fldCharType="begin"/>
          </w:r>
          <w:r>
            <w:rPr>
              <w:sz w:val="24"/>
              <w:szCs w:val="24"/>
            </w:rPr>
            <w:instrText xml:space="preserve"> PAGEREF _Toc28498 \h </w:instrText>
          </w:r>
          <w:r>
            <w:rPr>
              <w:sz w:val="24"/>
              <w:szCs w:val="24"/>
            </w:rPr>
            <w:fldChar w:fldCharType="separate"/>
          </w:r>
          <w:r>
            <w:rPr>
              <w:sz w:val="24"/>
              <w:szCs w:val="24"/>
            </w:rPr>
            <w:t>30</w:t>
          </w:r>
          <w:r>
            <w:rPr>
              <w:sz w:val="24"/>
              <w:szCs w:val="24"/>
            </w:rPr>
            <w:fldChar w:fldCharType="end"/>
          </w:r>
          <w:r>
            <w:rPr>
              <w:rFonts w:hint="eastAsia"/>
              <w:sz w:val="24"/>
              <w:szCs w:val="24"/>
              <w:lang w:val="en-US" w:eastAsia="zh-CN"/>
            </w:rPr>
            <w:fldChar w:fldCharType="end"/>
          </w:r>
        </w:p>
        <w:p w14:paraId="5CD8564E">
          <w:pPr>
            <w:pStyle w:val="1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_Toc14140 </w:instrText>
          </w:r>
          <w:r>
            <w:rPr>
              <w:rFonts w:hint="eastAsia"/>
              <w:sz w:val="24"/>
              <w:szCs w:val="24"/>
              <w:lang w:val="en-US" w:eastAsia="zh-CN"/>
            </w:rPr>
            <w:fldChar w:fldCharType="separate"/>
          </w:r>
          <w:r>
            <w:rPr>
              <w:rFonts w:hint="eastAsia"/>
              <w:sz w:val="24"/>
              <w:szCs w:val="24"/>
              <w:lang w:val="en-US" w:eastAsia="zh-CN"/>
            </w:rPr>
            <w:t>三、社会效益</w:t>
          </w:r>
          <w:r>
            <w:rPr>
              <w:sz w:val="24"/>
              <w:szCs w:val="24"/>
            </w:rPr>
            <w:tab/>
          </w:r>
          <w:r>
            <w:rPr>
              <w:sz w:val="24"/>
              <w:szCs w:val="24"/>
            </w:rPr>
            <w:fldChar w:fldCharType="begin"/>
          </w:r>
          <w:r>
            <w:rPr>
              <w:sz w:val="24"/>
              <w:szCs w:val="24"/>
            </w:rPr>
            <w:instrText xml:space="preserve"> PAGEREF _Toc14140 \h </w:instrText>
          </w:r>
          <w:r>
            <w:rPr>
              <w:sz w:val="24"/>
              <w:szCs w:val="24"/>
            </w:rPr>
            <w:fldChar w:fldCharType="separate"/>
          </w:r>
          <w:r>
            <w:rPr>
              <w:sz w:val="24"/>
              <w:szCs w:val="24"/>
            </w:rPr>
            <w:t>31</w:t>
          </w:r>
          <w:r>
            <w:rPr>
              <w:sz w:val="24"/>
              <w:szCs w:val="24"/>
            </w:rPr>
            <w:fldChar w:fldCharType="end"/>
          </w:r>
          <w:r>
            <w:rPr>
              <w:rFonts w:hint="eastAsia"/>
              <w:sz w:val="24"/>
              <w:szCs w:val="24"/>
              <w:lang w:val="en-US" w:eastAsia="zh-CN"/>
            </w:rPr>
            <w:fldChar w:fldCharType="end"/>
          </w:r>
        </w:p>
        <w:p w14:paraId="3777953C">
          <w:pPr>
            <w:pStyle w:val="13"/>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_Toc3949 </w:instrText>
          </w:r>
          <w:r>
            <w:rPr>
              <w:rFonts w:hint="eastAsia"/>
              <w:sz w:val="24"/>
              <w:szCs w:val="24"/>
              <w:lang w:val="en-US" w:eastAsia="zh-CN"/>
            </w:rPr>
            <w:fldChar w:fldCharType="separate"/>
          </w:r>
          <w:r>
            <w:rPr>
              <w:rFonts w:hint="eastAsia"/>
              <w:sz w:val="24"/>
              <w:szCs w:val="24"/>
              <w:lang w:val="en-US" w:eastAsia="zh-CN"/>
            </w:rPr>
            <w:t>第六章保障措施</w:t>
          </w:r>
          <w:r>
            <w:rPr>
              <w:sz w:val="24"/>
              <w:szCs w:val="24"/>
            </w:rPr>
            <w:tab/>
          </w:r>
          <w:r>
            <w:rPr>
              <w:sz w:val="24"/>
              <w:szCs w:val="24"/>
            </w:rPr>
            <w:fldChar w:fldCharType="begin"/>
          </w:r>
          <w:r>
            <w:rPr>
              <w:sz w:val="24"/>
              <w:szCs w:val="24"/>
            </w:rPr>
            <w:instrText xml:space="preserve"> PAGEREF _Toc3949 \h </w:instrText>
          </w:r>
          <w:r>
            <w:rPr>
              <w:sz w:val="24"/>
              <w:szCs w:val="24"/>
            </w:rPr>
            <w:fldChar w:fldCharType="separate"/>
          </w:r>
          <w:r>
            <w:rPr>
              <w:sz w:val="24"/>
              <w:szCs w:val="24"/>
            </w:rPr>
            <w:t>33</w:t>
          </w:r>
          <w:r>
            <w:rPr>
              <w:sz w:val="24"/>
              <w:szCs w:val="24"/>
            </w:rPr>
            <w:fldChar w:fldCharType="end"/>
          </w:r>
          <w:r>
            <w:rPr>
              <w:rFonts w:hint="eastAsia"/>
              <w:sz w:val="24"/>
              <w:szCs w:val="24"/>
              <w:lang w:val="en-US" w:eastAsia="zh-CN"/>
            </w:rPr>
            <w:fldChar w:fldCharType="end"/>
          </w:r>
        </w:p>
        <w:p w14:paraId="32BD6613">
          <w:pPr>
            <w:pStyle w:val="1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_Toc2686 </w:instrText>
          </w:r>
          <w:r>
            <w:rPr>
              <w:rFonts w:hint="eastAsia"/>
              <w:sz w:val="24"/>
              <w:szCs w:val="24"/>
              <w:lang w:val="en-US" w:eastAsia="zh-CN"/>
            </w:rPr>
            <w:fldChar w:fldCharType="separate"/>
          </w:r>
          <w:r>
            <w:rPr>
              <w:rFonts w:hint="eastAsia"/>
              <w:sz w:val="24"/>
              <w:szCs w:val="24"/>
              <w:lang w:val="en-US" w:eastAsia="zh-CN"/>
            </w:rPr>
            <w:t>一、加强组织领导</w:t>
          </w:r>
          <w:r>
            <w:rPr>
              <w:sz w:val="24"/>
              <w:szCs w:val="24"/>
            </w:rPr>
            <w:tab/>
          </w:r>
          <w:r>
            <w:rPr>
              <w:sz w:val="24"/>
              <w:szCs w:val="24"/>
            </w:rPr>
            <w:fldChar w:fldCharType="begin"/>
          </w:r>
          <w:r>
            <w:rPr>
              <w:sz w:val="24"/>
              <w:szCs w:val="24"/>
            </w:rPr>
            <w:instrText xml:space="preserve"> PAGEREF _Toc2686 \h </w:instrText>
          </w:r>
          <w:r>
            <w:rPr>
              <w:sz w:val="24"/>
              <w:szCs w:val="24"/>
            </w:rPr>
            <w:fldChar w:fldCharType="separate"/>
          </w:r>
          <w:r>
            <w:rPr>
              <w:sz w:val="24"/>
              <w:szCs w:val="24"/>
            </w:rPr>
            <w:t>33</w:t>
          </w:r>
          <w:r>
            <w:rPr>
              <w:sz w:val="24"/>
              <w:szCs w:val="24"/>
            </w:rPr>
            <w:fldChar w:fldCharType="end"/>
          </w:r>
          <w:r>
            <w:rPr>
              <w:rFonts w:hint="eastAsia"/>
              <w:sz w:val="24"/>
              <w:szCs w:val="24"/>
              <w:lang w:val="en-US" w:eastAsia="zh-CN"/>
            </w:rPr>
            <w:fldChar w:fldCharType="end"/>
          </w:r>
        </w:p>
        <w:p w14:paraId="10F8DE87">
          <w:pPr>
            <w:pStyle w:val="1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_Toc5130 </w:instrText>
          </w:r>
          <w:r>
            <w:rPr>
              <w:rFonts w:hint="eastAsia"/>
              <w:sz w:val="24"/>
              <w:szCs w:val="24"/>
              <w:lang w:val="en-US" w:eastAsia="zh-CN"/>
            </w:rPr>
            <w:fldChar w:fldCharType="separate"/>
          </w:r>
          <w:r>
            <w:rPr>
              <w:rFonts w:hint="eastAsia"/>
              <w:sz w:val="24"/>
              <w:szCs w:val="24"/>
              <w:lang w:val="en-US" w:eastAsia="zh-CN"/>
            </w:rPr>
            <w:t>二、依托产业带动</w:t>
          </w:r>
          <w:r>
            <w:rPr>
              <w:sz w:val="24"/>
              <w:szCs w:val="24"/>
            </w:rPr>
            <w:tab/>
          </w:r>
          <w:r>
            <w:rPr>
              <w:sz w:val="24"/>
              <w:szCs w:val="24"/>
            </w:rPr>
            <w:fldChar w:fldCharType="begin"/>
          </w:r>
          <w:r>
            <w:rPr>
              <w:sz w:val="24"/>
              <w:szCs w:val="24"/>
            </w:rPr>
            <w:instrText xml:space="preserve"> PAGEREF _Toc5130 \h </w:instrText>
          </w:r>
          <w:r>
            <w:rPr>
              <w:sz w:val="24"/>
              <w:szCs w:val="24"/>
            </w:rPr>
            <w:fldChar w:fldCharType="separate"/>
          </w:r>
          <w:r>
            <w:rPr>
              <w:sz w:val="24"/>
              <w:szCs w:val="24"/>
            </w:rPr>
            <w:t>33</w:t>
          </w:r>
          <w:r>
            <w:rPr>
              <w:sz w:val="24"/>
              <w:szCs w:val="24"/>
            </w:rPr>
            <w:fldChar w:fldCharType="end"/>
          </w:r>
          <w:r>
            <w:rPr>
              <w:rFonts w:hint="eastAsia"/>
              <w:sz w:val="24"/>
              <w:szCs w:val="24"/>
              <w:lang w:val="en-US" w:eastAsia="zh-CN"/>
            </w:rPr>
            <w:fldChar w:fldCharType="end"/>
          </w:r>
        </w:p>
        <w:p w14:paraId="18FC384D">
          <w:pPr>
            <w:pStyle w:val="1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_Toc13851 </w:instrText>
          </w:r>
          <w:r>
            <w:rPr>
              <w:rFonts w:hint="eastAsia"/>
              <w:sz w:val="24"/>
              <w:szCs w:val="24"/>
              <w:lang w:val="en-US" w:eastAsia="zh-CN"/>
            </w:rPr>
            <w:fldChar w:fldCharType="separate"/>
          </w:r>
          <w:r>
            <w:rPr>
              <w:rFonts w:hint="eastAsia"/>
              <w:sz w:val="24"/>
              <w:szCs w:val="24"/>
              <w:lang w:val="en-US" w:eastAsia="zh-CN"/>
            </w:rPr>
            <w:t>三、加大资金投入</w:t>
          </w:r>
          <w:r>
            <w:rPr>
              <w:sz w:val="24"/>
              <w:szCs w:val="24"/>
            </w:rPr>
            <w:tab/>
          </w:r>
          <w:r>
            <w:rPr>
              <w:sz w:val="24"/>
              <w:szCs w:val="24"/>
            </w:rPr>
            <w:fldChar w:fldCharType="begin"/>
          </w:r>
          <w:r>
            <w:rPr>
              <w:sz w:val="24"/>
              <w:szCs w:val="24"/>
            </w:rPr>
            <w:instrText xml:space="preserve"> PAGEREF _Toc13851 \h </w:instrText>
          </w:r>
          <w:r>
            <w:rPr>
              <w:sz w:val="24"/>
              <w:szCs w:val="24"/>
            </w:rPr>
            <w:fldChar w:fldCharType="separate"/>
          </w:r>
          <w:r>
            <w:rPr>
              <w:sz w:val="24"/>
              <w:szCs w:val="24"/>
            </w:rPr>
            <w:t>33</w:t>
          </w:r>
          <w:r>
            <w:rPr>
              <w:sz w:val="24"/>
              <w:szCs w:val="24"/>
            </w:rPr>
            <w:fldChar w:fldCharType="end"/>
          </w:r>
          <w:r>
            <w:rPr>
              <w:rFonts w:hint="eastAsia"/>
              <w:sz w:val="24"/>
              <w:szCs w:val="24"/>
              <w:lang w:val="en-US" w:eastAsia="zh-CN"/>
            </w:rPr>
            <w:fldChar w:fldCharType="end"/>
          </w:r>
        </w:p>
        <w:p w14:paraId="38E6828F">
          <w:pPr>
            <w:pStyle w:val="15"/>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_Toc18173 </w:instrText>
          </w:r>
          <w:r>
            <w:rPr>
              <w:rFonts w:hint="eastAsia"/>
              <w:sz w:val="24"/>
              <w:szCs w:val="24"/>
              <w:lang w:val="en-US" w:eastAsia="zh-CN"/>
            </w:rPr>
            <w:fldChar w:fldCharType="separate"/>
          </w:r>
          <w:r>
            <w:rPr>
              <w:rFonts w:hint="eastAsia"/>
              <w:sz w:val="24"/>
              <w:szCs w:val="24"/>
              <w:lang w:val="en-US" w:eastAsia="zh-CN"/>
            </w:rPr>
            <w:t>四、推进科技兴林</w:t>
          </w:r>
          <w:r>
            <w:rPr>
              <w:sz w:val="24"/>
              <w:szCs w:val="24"/>
            </w:rPr>
            <w:tab/>
          </w:r>
          <w:r>
            <w:rPr>
              <w:sz w:val="24"/>
              <w:szCs w:val="24"/>
            </w:rPr>
            <w:fldChar w:fldCharType="begin"/>
          </w:r>
          <w:r>
            <w:rPr>
              <w:sz w:val="24"/>
              <w:szCs w:val="24"/>
            </w:rPr>
            <w:instrText xml:space="preserve"> PAGEREF _Toc18173 \h </w:instrText>
          </w:r>
          <w:r>
            <w:rPr>
              <w:sz w:val="24"/>
              <w:szCs w:val="24"/>
            </w:rPr>
            <w:fldChar w:fldCharType="separate"/>
          </w:r>
          <w:r>
            <w:rPr>
              <w:sz w:val="24"/>
              <w:szCs w:val="24"/>
            </w:rPr>
            <w:t>34</w:t>
          </w:r>
          <w:r>
            <w:rPr>
              <w:sz w:val="24"/>
              <w:szCs w:val="24"/>
            </w:rPr>
            <w:fldChar w:fldCharType="end"/>
          </w:r>
          <w:r>
            <w:rPr>
              <w:rFonts w:hint="eastAsia"/>
              <w:sz w:val="24"/>
              <w:szCs w:val="24"/>
              <w:lang w:val="en-US" w:eastAsia="zh-CN"/>
            </w:rPr>
            <w:fldChar w:fldCharType="end"/>
          </w:r>
        </w:p>
        <w:p w14:paraId="03F68391">
          <w:pPr>
            <w:pStyle w:val="3"/>
            <w:keepNext w:val="0"/>
            <w:keepLines w:val="0"/>
            <w:pageBreakBefore w:val="0"/>
            <w:kinsoku/>
            <w:wordWrap/>
            <w:overflowPunct/>
            <w:topLinePunct w:val="0"/>
            <w:autoSpaceDE/>
            <w:autoSpaceDN/>
            <w:bidi w:val="0"/>
            <w:adjustRightInd/>
            <w:snapToGrid/>
            <w:spacing w:line="360" w:lineRule="exact"/>
            <w:jc w:val="center"/>
            <w:textAlignment w:val="auto"/>
            <w:rPr>
              <w:rFonts w:hint="eastAsia"/>
              <w:sz w:val="24"/>
              <w:szCs w:val="24"/>
              <w:lang w:val="en-US" w:eastAsia="zh-CN"/>
            </w:rPr>
            <w:sectPr>
              <w:footerReference r:id="rId3" w:type="default"/>
              <w:pgSz w:w="11906" w:h="16838"/>
              <w:pgMar w:top="1440" w:right="1800" w:bottom="1440" w:left="1800" w:header="851" w:footer="992" w:gutter="0"/>
              <w:pgNumType w:start="1"/>
              <w:cols w:space="425" w:num="1"/>
              <w:docGrid w:type="lines" w:linePitch="312" w:charSpace="0"/>
            </w:sectPr>
          </w:pPr>
        </w:p>
        <w:p w14:paraId="04875AA3">
          <w:pPr>
            <w:pStyle w:val="3"/>
            <w:keepNext w:val="0"/>
            <w:keepLines w:val="0"/>
            <w:pageBreakBefore w:val="0"/>
            <w:kinsoku/>
            <w:wordWrap/>
            <w:overflowPunct/>
            <w:topLinePunct w:val="0"/>
            <w:autoSpaceDE/>
            <w:autoSpaceDN/>
            <w:bidi w:val="0"/>
            <w:adjustRightInd/>
            <w:snapToGrid/>
            <w:spacing w:line="360" w:lineRule="exact"/>
            <w:jc w:val="center"/>
            <w:textAlignment w:val="auto"/>
          </w:pPr>
          <w:r>
            <w:rPr>
              <w:rFonts w:hint="eastAsia"/>
              <w:sz w:val="24"/>
              <w:szCs w:val="24"/>
              <w:lang w:val="en-US" w:eastAsia="zh-CN"/>
            </w:rPr>
            <w:fldChar w:fldCharType="end"/>
          </w:r>
          <w:bookmarkStart w:id="0" w:name="_Toc30936"/>
        </w:p>
      </w:sdtContent>
    </w:sdt>
    <w:p w14:paraId="2347C16D">
      <w:pPr>
        <w:pStyle w:val="3"/>
        <w:keepNext w:val="0"/>
        <w:keepLines w:val="0"/>
        <w:pageBreakBefore w:val="0"/>
        <w:kinsoku/>
        <w:wordWrap/>
        <w:overflowPunct/>
        <w:topLinePunct w:val="0"/>
        <w:autoSpaceDE/>
        <w:autoSpaceDN/>
        <w:bidi w:val="0"/>
        <w:adjustRightInd/>
        <w:snapToGrid/>
        <w:spacing w:line="360" w:lineRule="exact"/>
        <w:jc w:val="center"/>
        <w:textAlignment w:val="auto"/>
        <w:rPr>
          <w:rFonts w:hint="eastAsia"/>
          <w:sz w:val="36"/>
          <w:szCs w:val="36"/>
          <w:lang w:val="en-US" w:eastAsia="zh-CN"/>
        </w:rPr>
      </w:pPr>
      <w:r>
        <w:rPr>
          <w:rFonts w:hint="eastAsia"/>
          <w:sz w:val="36"/>
          <w:szCs w:val="36"/>
          <w:lang w:val="en-US" w:eastAsia="zh-CN"/>
        </w:rPr>
        <w:t>第一章  林业发展基础分析</w:t>
      </w:r>
      <w:bookmarkEnd w:id="0"/>
    </w:p>
    <w:p w14:paraId="171FCDED">
      <w:pPr>
        <w:pStyle w:val="4"/>
        <w:bidi w:val="0"/>
        <w:ind w:firstLine="640" w:firstLineChars="200"/>
        <w:rPr>
          <w:rFonts w:hint="eastAsia"/>
          <w:lang w:val="en-US" w:eastAsia="zh-CN"/>
        </w:rPr>
      </w:pPr>
      <w:bookmarkStart w:id="1" w:name="_Toc20897"/>
    </w:p>
    <w:p w14:paraId="0A9AFDEB">
      <w:pPr>
        <w:pStyle w:val="4"/>
        <w:bidi w:val="0"/>
        <w:ind w:firstLine="640" w:firstLineChars="200"/>
        <w:rPr>
          <w:rFonts w:hint="eastAsia"/>
          <w:lang w:val="en-US" w:eastAsia="zh-CN"/>
        </w:rPr>
      </w:pPr>
      <w:r>
        <w:rPr>
          <w:rFonts w:hint="eastAsia"/>
          <w:lang w:val="en-US" w:eastAsia="zh-CN"/>
        </w:rPr>
        <w:t>一、“十四五”规划完成情况</w:t>
      </w:r>
      <w:bookmarkEnd w:id="1"/>
    </w:p>
    <w:p w14:paraId="7C79B7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四五”时期，在固镇县委、县政府的坚强领导和省市业务主管部门的大力支持下，推深做实林长制，圆满完成“十四五”林业发展规划主要目标任务，为“十五五”固镇林业发展打下了坚实基础。“十四五”规划设置的成片造林、森林质量提升、森林城镇、森林村庄、林业有害生物成灾率、森林火灾受害率等主要指标全面完成目标任务。</w:t>
      </w:r>
    </w:p>
    <w:tbl>
      <w:tblPr>
        <w:tblStyle w:val="18"/>
        <w:tblW w:w="81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1"/>
        <w:gridCol w:w="2230"/>
        <w:gridCol w:w="1155"/>
        <w:gridCol w:w="1320"/>
        <w:gridCol w:w="1185"/>
        <w:gridCol w:w="1545"/>
      </w:tblGrid>
      <w:tr w14:paraId="46CEC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8136" w:type="dxa"/>
            <w:gridSpan w:val="6"/>
            <w:tcBorders>
              <w:top w:val="nil"/>
              <w:left w:val="nil"/>
              <w:bottom w:val="nil"/>
              <w:right w:val="nil"/>
            </w:tcBorders>
            <w:shd w:val="clear" w:color="auto" w:fill="auto"/>
            <w:noWrap/>
            <w:vAlign w:val="center"/>
          </w:tcPr>
          <w:p w14:paraId="5860BAB5">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ascii="方正小标宋简体" w:hAnsi="方正小标宋简体" w:eastAsia="方正小标宋简体" w:cs="方正小标宋简体"/>
                <w:i w:val="0"/>
                <w:iCs w:val="0"/>
                <w:color w:val="000000"/>
                <w:sz w:val="28"/>
                <w:szCs w:val="28"/>
                <w:u w:val="none"/>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 xml:space="preserve">                   “十四五”主要指标完成情况</w:t>
            </w:r>
          </w:p>
        </w:tc>
      </w:tr>
      <w:tr w14:paraId="49D6B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5096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序号</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6BD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4AF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单位</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B0B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规划值</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34F0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完成值</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9D42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综合评估结论</w:t>
            </w:r>
          </w:p>
        </w:tc>
      </w:tr>
      <w:tr w14:paraId="03FCC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7C0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39E44">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成片造林</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6E7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亩</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43A5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9C3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14756.8</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744C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完成</w:t>
            </w:r>
          </w:p>
        </w:tc>
      </w:tr>
      <w:tr w14:paraId="59D95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882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DE10">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森林质量提升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EA54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亩</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D0F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50000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F77B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67223</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CC4C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完成</w:t>
            </w:r>
          </w:p>
        </w:tc>
      </w:tr>
      <w:tr w14:paraId="33078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9740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7532F">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森林城镇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7F4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3F7D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87A0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8FB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完成</w:t>
            </w:r>
          </w:p>
        </w:tc>
      </w:tr>
      <w:tr w14:paraId="6A02F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A90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57F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森林村庄</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1249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9710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1505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47A6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完成</w:t>
            </w:r>
          </w:p>
        </w:tc>
      </w:tr>
      <w:tr w14:paraId="5CE67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E68F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AB21E">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林业有害生物成灾率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A151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AEC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4.8</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D50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4AC0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完成</w:t>
            </w:r>
          </w:p>
        </w:tc>
      </w:tr>
      <w:tr w14:paraId="64DE4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AFF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2261">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森林火灾受害率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C8C7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617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0.5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2AB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4E51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完成</w:t>
            </w:r>
          </w:p>
        </w:tc>
      </w:tr>
    </w:tbl>
    <w:p w14:paraId="37348EE5">
      <w:pPr>
        <w:pStyle w:val="6"/>
        <w:bidi w:val="0"/>
        <w:ind w:firstLine="643" w:firstLine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（一）林长制工作逐步规范化</w:t>
      </w:r>
    </w:p>
    <w:p w14:paraId="463385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统筹推进“十四五”林长制改革，印发《固镇县深化新一轮林长制改革实施意见》，林长制改革走在全市前列。</w:t>
      </w:r>
      <w:r>
        <w:rPr>
          <w:rFonts w:hint="eastAsia" w:ascii="仿宋_GB2312" w:hAnsi="仿宋_GB2312" w:eastAsia="仿宋_GB2312" w:cs="仿宋_GB2312"/>
          <w:b/>
          <w:bCs/>
          <w:sz w:val="32"/>
          <w:szCs w:val="32"/>
          <w:lang w:val="en-US" w:eastAsia="zh-CN"/>
        </w:rPr>
        <w:t>一是调整完善县乡村三级林长组织体系</w:t>
      </w:r>
      <w:r>
        <w:rPr>
          <w:rFonts w:hint="eastAsia" w:ascii="仿宋_GB2312" w:hAnsi="仿宋_GB2312" w:eastAsia="仿宋_GB2312" w:cs="仿宋_GB2312"/>
          <w:sz w:val="32"/>
          <w:szCs w:val="32"/>
          <w:lang w:val="en-US" w:eastAsia="zh-CN"/>
        </w:rPr>
        <w:t>，现有县乡村三级林长269人，其中县级林长6人、乡级林长33人、村级林长228人，覆盖了所有的乡镇和行政村，设立林长公示牌269块。</w:t>
      </w:r>
      <w:r>
        <w:rPr>
          <w:rFonts w:hint="eastAsia" w:ascii="仿宋_GB2312" w:hAnsi="仿宋_GB2312" w:eastAsia="仿宋_GB2312" w:cs="仿宋_GB2312"/>
          <w:b/>
          <w:bCs/>
          <w:sz w:val="32"/>
          <w:szCs w:val="32"/>
          <w:lang w:val="en-US" w:eastAsia="zh-CN"/>
        </w:rPr>
        <w:t>二是坚持林长会议制度</w:t>
      </w:r>
      <w:r>
        <w:rPr>
          <w:rFonts w:hint="eastAsia" w:ascii="仿宋_GB2312" w:hAnsi="仿宋_GB2312" w:eastAsia="仿宋_GB2312" w:cs="仿宋_GB2312"/>
          <w:sz w:val="32"/>
          <w:szCs w:val="32"/>
          <w:lang w:val="en-US" w:eastAsia="zh-CN"/>
        </w:rPr>
        <w:t>，每年召开1-2次县级林长会议，研究总结林长制改革成效，部署落实中央和省市林长制工作。</w:t>
      </w:r>
      <w:r>
        <w:rPr>
          <w:rFonts w:hint="eastAsia" w:ascii="仿宋_GB2312" w:hAnsi="仿宋_GB2312" w:eastAsia="仿宋_GB2312" w:cs="仿宋_GB2312"/>
          <w:b/>
          <w:bCs/>
          <w:sz w:val="32"/>
          <w:szCs w:val="32"/>
          <w:lang w:val="en-US" w:eastAsia="zh-CN"/>
        </w:rPr>
        <w:t>三是不断推进林长履职</w:t>
      </w:r>
      <w:r>
        <w:rPr>
          <w:rFonts w:hint="eastAsia" w:ascii="仿宋_GB2312" w:hAnsi="仿宋_GB2312" w:eastAsia="仿宋_GB2312" w:cs="仿宋_GB2312"/>
          <w:sz w:val="32"/>
          <w:szCs w:val="32"/>
          <w:lang w:val="en-US" w:eastAsia="zh-CN"/>
        </w:rPr>
        <w:t>，印发总林长令2件，印发林长工作提示单33件，充分利用省林长制综合管理平台，落实《安徽省林长巡林制度》《安徽省林长巡林规范》，累计巡林里程逾10万公里，巡林率100%，处置林业事件112件。</w:t>
      </w:r>
      <w:r>
        <w:rPr>
          <w:rFonts w:hint="eastAsia" w:ascii="仿宋_GB2312" w:hAnsi="仿宋_GB2312" w:eastAsia="仿宋_GB2312" w:cs="仿宋_GB2312"/>
          <w:b/>
          <w:bCs/>
          <w:sz w:val="32"/>
          <w:szCs w:val="32"/>
          <w:lang w:val="en-US" w:eastAsia="zh-CN"/>
        </w:rPr>
        <w:t>四是创新林长履职形式</w:t>
      </w:r>
      <w:r>
        <w:rPr>
          <w:rFonts w:hint="eastAsia" w:ascii="仿宋_GB2312" w:hAnsi="仿宋_GB2312" w:eastAsia="仿宋_GB2312" w:cs="仿宋_GB2312"/>
          <w:sz w:val="32"/>
          <w:szCs w:val="32"/>
          <w:lang w:val="en-US" w:eastAsia="zh-CN"/>
        </w:rPr>
        <w:t>，建设乡级林长示范林66处。2023年1名村级林长获安徽省“优秀基层林长”称号，2024年1名乡级林长获“全省推行林长制优秀林长”称号。</w:t>
      </w:r>
    </w:p>
    <w:p w14:paraId="6240690F">
      <w:pPr>
        <w:pStyle w:val="6"/>
        <w:bidi w:val="0"/>
        <w:ind w:firstLine="643" w:firstLine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（二）国土绿化再上新台阶</w:t>
      </w:r>
    </w:p>
    <w:p w14:paraId="0E00E35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一是成功创建省级森林城市。</w:t>
      </w:r>
      <w:r>
        <w:rPr>
          <w:rFonts w:hint="eastAsia" w:ascii="仿宋_GB2312" w:hAnsi="仿宋_GB2312" w:eastAsia="仿宋_GB2312" w:cs="仿宋_GB2312"/>
          <w:b w:val="0"/>
          <w:bCs w:val="0"/>
          <w:sz w:val="32"/>
          <w:szCs w:val="32"/>
        </w:rPr>
        <w:t>制定印发了《固镇县2022年创建省级森林城市工作方案》</w:t>
      </w:r>
      <w:r>
        <w:rPr>
          <w:rFonts w:hint="eastAsia" w:ascii="仿宋_GB2312" w:hAnsi="仿宋_GB2312" w:eastAsia="仿宋_GB2312" w:cs="仿宋_GB2312"/>
          <w:b w:val="0"/>
          <w:bCs w:val="0"/>
          <w:sz w:val="32"/>
          <w:szCs w:val="32"/>
          <w:lang w:val="en-GB"/>
        </w:rPr>
        <w:t>，明确创建工作任务，扎实推进创建活动深入开展，各项指标全面达标，</w:t>
      </w:r>
      <w:r>
        <w:rPr>
          <w:rFonts w:hint="eastAsia" w:ascii="仿宋_GB2312" w:hAnsi="仿宋_GB2312" w:eastAsia="仿宋_GB2312" w:cs="仿宋_GB2312"/>
          <w:b w:val="0"/>
          <w:bCs w:val="0"/>
          <w:sz w:val="32"/>
          <w:szCs w:val="32"/>
          <w:lang w:val="en-US" w:eastAsia="zh-CN"/>
        </w:rPr>
        <w:t>2022年底固镇县</w:t>
      </w:r>
      <w:r>
        <w:rPr>
          <w:rFonts w:hint="eastAsia" w:ascii="仿宋_GB2312" w:hAnsi="仿宋_GB2312" w:eastAsia="仿宋_GB2312" w:cs="仿宋_GB2312"/>
          <w:b w:val="0"/>
          <w:bCs w:val="0"/>
          <w:sz w:val="32"/>
          <w:szCs w:val="32"/>
          <w:lang w:val="en-GB" w:eastAsia="zh-CN"/>
        </w:rPr>
        <w:t>获评“省级森林城市”</w:t>
      </w:r>
      <w:r>
        <w:rPr>
          <w:rFonts w:hint="eastAsia" w:ascii="仿宋_GB2312" w:hAnsi="仿宋_GB2312" w:eastAsia="仿宋_GB2312" w:cs="仿宋_GB2312"/>
          <w:b w:val="0"/>
          <w:bCs w:val="0"/>
          <w:sz w:val="32"/>
          <w:szCs w:val="32"/>
          <w:lang w:val="en-GB"/>
        </w:rPr>
        <w:t>。</w:t>
      </w:r>
      <w:r>
        <w:rPr>
          <w:rFonts w:hint="eastAsia" w:ascii="仿宋_GB2312" w:hAnsi="仿宋_GB2312" w:eastAsia="仿宋_GB2312" w:cs="仿宋_GB2312"/>
          <w:b/>
          <w:bCs/>
          <w:sz w:val="32"/>
          <w:szCs w:val="32"/>
          <w:lang w:val="en-US" w:eastAsia="zh-CN"/>
        </w:rPr>
        <w:t>二是扎实推进绿美江淮行动。</w:t>
      </w:r>
      <w:r>
        <w:rPr>
          <w:rFonts w:hint="eastAsia" w:ascii="仿宋_GB2312" w:hAnsi="仿宋_GB2312" w:eastAsia="仿宋_GB2312" w:cs="仿宋_GB2312"/>
          <w:b w:val="0"/>
          <w:bCs w:val="0"/>
          <w:sz w:val="32"/>
          <w:szCs w:val="32"/>
          <w:lang w:val="en-US" w:eastAsia="zh-CN"/>
        </w:rPr>
        <w:t>落实禁止耕地“非农化”、“非粮化”的总要求，充分挖掘造林地资源，开展科学绿化。</w:t>
      </w:r>
      <w:r>
        <w:rPr>
          <w:rFonts w:hint="eastAsia" w:ascii="仿宋_GB2312" w:hAnsi="仿宋_GB2312" w:eastAsia="仿宋_GB2312" w:cs="仿宋_GB2312"/>
          <w:i w:val="0"/>
          <w:iCs w:val="0"/>
          <w:caps w:val="0"/>
          <w:spacing w:val="0"/>
          <w:sz w:val="32"/>
          <w:szCs w:val="32"/>
          <w:shd w:val="clear" w:fill="FCFCFC"/>
          <w:lang w:eastAsia="zh-CN"/>
        </w:rPr>
        <w:t>“</w:t>
      </w:r>
      <w:r>
        <w:rPr>
          <w:rFonts w:hint="eastAsia" w:ascii="仿宋_GB2312" w:hAnsi="仿宋_GB2312" w:eastAsia="仿宋_GB2312" w:cs="仿宋_GB2312"/>
          <w:i w:val="0"/>
          <w:iCs w:val="0"/>
          <w:caps w:val="0"/>
          <w:spacing w:val="0"/>
          <w:sz w:val="32"/>
          <w:szCs w:val="32"/>
          <w:shd w:val="clear" w:fill="FCFCFC"/>
          <w:lang w:val="en-US" w:eastAsia="zh-CN"/>
        </w:rPr>
        <w:t>十四五</w:t>
      </w:r>
      <w:r>
        <w:rPr>
          <w:rFonts w:hint="eastAsia" w:ascii="仿宋_GB2312" w:hAnsi="仿宋_GB2312" w:eastAsia="仿宋_GB2312" w:cs="仿宋_GB2312"/>
          <w:i w:val="0"/>
          <w:iCs w:val="0"/>
          <w:caps w:val="0"/>
          <w:spacing w:val="0"/>
          <w:sz w:val="32"/>
          <w:szCs w:val="32"/>
          <w:shd w:val="clear" w:fill="FCFCFC"/>
          <w:lang w:eastAsia="zh-CN"/>
        </w:rPr>
        <w:t>”</w:t>
      </w:r>
      <w:r>
        <w:rPr>
          <w:rFonts w:hint="eastAsia" w:ascii="仿宋_GB2312" w:hAnsi="仿宋_GB2312" w:eastAsia="仿宋_GB2312" w:cs="仿宋_GB2312"/>
          <w:i w:val="0"/>
          <w:iCs w:val="0"/>
          <w:caps w:val="0"/>
          <w:spacing w:val="0"/>
          <w:sz w:val="32"/>
          <w:szCs w:val="32"/>
          <w:shd w:val="clear" w:fill="FCFCFC"/>
          <w:lang w:val="en-US" w:eastAsia="zh-CN"/>
        </w:rPr>
        <w:t>期间全县</w:t>
      </w:r>
      <w:r>
        <w:rPr>
          <w:rFonts w:hint="eastAsia" w:ascii="仿宋_GB2312" w:hAnsi="仿宋_GB2312" w:eastAsia="仿宋_GB2312" w:cs="仿宋_GB2312"/>
          <w:i w:val="0"/>
          <w:iCs w:val="0"/>
          <w:caps w:val="0"/>
          <w:spacing w:val="0"/>
          <w:sz w:val="32"/>
          <w:szCs w:val="32"/>
          <w:shd w:val="clear" w:fill="FCFCFC"/>
        </w:rPr>
        <w:t>累计完成</w:t>
      </w:r>
      <w:r>
        <w:rPr>
          <w:rFonts w:hint="eastAsia" w:ascii="仿宋_GB2312" w:hAnsi="仿宋_GB2312" w:eastAsia="仿宋_GB2312" w:cs="仿宋_GB2312"/>
          <w:i w:val="0"/>
          <w:iCs w:val="0"/>
          <w:caps w:val="0"/>
          <w:spacing w:val="0"/>
          <w:sz w:val="32"/>
          <w:szCs w:val="32"/>
          <w:shd w:val="clear" w:fill="FCFCFC"/>
          <w:lang w:eastAsia="zh-CN"/>
        </w:rPr>
        <w:t>人工造林</w:t>
      </w:r>
      <w:r>
        <w:rPr>
          <w:rFonts w:hint="eastAsia" w:ascii="仿宋_GB2312" w:hAnsi="仿宋_GB2312" w:eastAsia="仿宋_GB2312" w:cs="仿宋_GB2312"/>
          <w:i w:val="0"/>
          <w:iCs w:val="0"/>
          <w:caps w:val="0"/>
          <w:spacing w:val="0"/>
          <w:sz w:val="32"/>
          <w:szCs w:val="32"/>
          <w:shd w:val="clear" w:fill="FCFCFC"/>
          <w:lang w:val="en-US" w:eastAsia="zh-CN"/>
        </w:rPr>
        <w:t>14756.8亩，森林抚育57090亩，退化林修复10133亩，农村四旁</w:t>
      </w:r>
      <w:r>
        <w:rPr>
          <w:rFonts w:hint="eastAsia" w:ascii="仿宋_GB2312" w:hAnsi="仿宋_GB2312" w:eastAsia="仿宋_GB2312" w:cs="仿宋_GB2312"/>
          <w:i w:val="0"/>
          <w:iCs w:val="0"/>
          <w:caps w:val="0"/>
          <w:spacing w:val="0"/>
          <w:sz w:val="32"/>
          <w:szCs w:val="32"/>
          <w:shd w:val="clear" w:fill="FCFCFC"/>
        </w:rPr>
        <w:t>植树</w:t>
      </w:r>
      <w:r>
        <w:rPr>
          <w:rFonts w:hint="eastAsia" w:ascii="仿宋_GB2312" w:hAnsi="仿宋_GB2312" w:eastAsia="仿宋_GB2312" w:cs="仿宋_GB2312"/>
          <w:i w:val="0"/>
          <w:iCs w:val="0"/>
          <w:caps w:val="0"/>
          <w:spacing w:val="0"/>
          <w:sz w:val="32"/>
          <w:szCs w:val="32"/>
          <w:shd w:val="clear" w:fill="FCFCFC"/>
          <w:lang w:val="en-US" w:eastAsia="zh-CN"/>
        </w:rPr>
        <w:t>500</w:t>
      </w:r>
      <w:r>
        <w:rPr>
          <w:rStyle w:val="20"/>
          <w:rFonts w:hint="eastAsia" w:ascii="仿宋_GB2312" w:hAnsi="仿宋_GB2312" w:eastAsia="仿宋_GB2312" w:cs="仿宋_GB2312"/>
          <w:b w:val="0"/>
          <w:bCs w:val="0"/>
          <w:i w:val="0"/>
          <w:iCs w:val="0"/>
          <w:caps w:val="0"/>
          <w:spacing w:val="0"/>
          <w:sz w:val="32"/>
          <w:szCs w:val="32"/>
          <w:shd w:val="clear" w:fill="FCFCFC"/>
          <w:vertAlign w:val="baseline"/>
        </w:rPr>
        <w:t>万株</w:t>
      </w:r>
      <w:r>
        <w:rPr>
          <w:rFonts w:hint="eastAsia" w:ascii="仿宋_GB2312" w:hAnsi="仿宋_GB2312" w:eastAsia="仿宋_GB2312" w:cs="仿宋_GB2312"/>
          <w:i w:val="0"/>
          <w:iCs w:val="0"/>
          <w:caps w:val="0"/>
          <w:spacing w:val="0"/>
          <w:sz w:val="32"/>
          <w:szCs w:val="32"/>
          <w:shd w:val="clear" w:fill="FCFCFC"/>
        </w:rPr>
        <w:t>，</w:t>
      </w:r>
      <w:r>
        <w:rPr>
          <w:rFonts w:hint="eastAsia" w:ascii="仿宋_GB2312" w:hAnsi="仿宋_GB2312" w:eastAsia="仿宋_GB2312" w:cs="仿宋_GB2312"/>
          <w:i w:val="0"/>
          <w:iCs w:val="0"/>
          <w:caps w:val="0"/>
          <w:spacing w:val="0"/>
          <w:sz w:val="32"/>
          <w:szCs w:val="32"/>
          <w:shd w:val="clear" w:fill="FCFCFC"/>
          <w:lang w:val="en-US" w:eastAsia="zh-CN"/>
        </w:rPr>
        <w:t>完成228个村居的绿化提升，建设省级森林城镇2个、森林村庄28个、绿美城镇1个、绿美村庄3个、</w:t>
      </w:r>
      <w:r>
        <w:rPr>
          <w:rFonts w:hint="eastAsia" w:ascii="仿宋_GB2312" w:hAnsi="仿宋_GB2312" w:eastAsia="仿宋_GB2312" w:cs="仿宋_GB2312"/>
          <w:b w:val="0"/>
          <w:bCs w:val="0"/>
          <w:sz w:val="32"/>
          <w:szCs w:val="32"/>
        </w:rPr>
        <w:t>市级绿化特色村6个、长寿树示范村7个、农田林网示范片2个、五小园示范村1个</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bCs/>
          <w:sz w:val="32"/>
          <w:szCs w:val="32"/>
          <w:lang w:val="en-US" w:eastAsia="zh-CN"/>
        </w:rPr>
        <w:t>三是组织开展义务植树活动。</w:t>
      </w:r>
      <w:r>
        <w:rPr>
          <w:rFonts w:hint="eastAsia" w:ascii="仿宋_GB2312" w:hAnsi="仿宋_GB2312" w:eastAsia="仿宋_GB2312" w:cs="仿宋_GB2312"/>
          <w:b w:val="0"/>
          <w:bCs w:val="0"/>
          <w:sz w:val="32"/>
          <w:szCs w:val="32"/>
          <w:lang w:val="en-US" w:eastAsia="zh-CN"/>
        </w:rPr>
        <w:t>建设了一批公仆林、巾帼林、青年林、八一林、先锋林、记者林等义务植树基地45处。</w:t>
      </w:r>
    </w:p>
    <w:p w14:paraId="39711707">
      <w:pPr>
        <w:pStyle w:val="6"/>
        <w:bidi w:val="0"/>
        <w:ind w:firstLine="643" w:firstLine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（三）森林资源保护管理不断加强</w:t>
      </w:r>
    </w:p>
    <w:p w14:paraId="14785D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val="en-US" w:eastAsia="zh-CN"/>
        </w:rPr>
        <w:t>一是规范林业行政许可审核审批。</w:t>
      </w:r>
      <w:r>
        <w:rPr>
          <w:rFonts w:hint="eastAsia" w:ascii="仿宋_GB2312" w:hAnsi="仿宋_GB2312" w:eastAsia="仿宋_GB2312" w:cs="仿宋_GB2312"/>
          <w:b w:val="0"/>
          <w:bCs w:val="0"/>
          <w:spacing w:val="0"/>
          <w:sz w:val="32"/>
          <w:szCs w:val="32"/>
          <w:lang w:val="en-US" w:eastAsia="zh-CN"/>
        </w:rPr>
        <w:t>严格落实林地使用审</w:t>
      </w:r>
      <w:r>
        <w:rPr>
          <w:rFonts w:hint="eastAsia" w:ascii="仿宋_GB2312" w:hAnsi="仿宋_GB2312" w:eastAsia="仿宋_GB2312" w:cs="仿宋_GB2312"/>
          <w:b w:val="0"/>
          <w:bCs w:val="0"/>
          <w:color w:val="auto"/>
          <w:spacing w:val="0"/>
          <w:sz w:val="32"/>
          <w:szCs w:val="32"/>
          <w:lang w:val="en-US" w:eastAsia="zh-CN"/>
        </w:rPr>
        <w:t>核审批和占补平衡制度，审核审批使用林地项目48宗，面积52.4328公顷，</w:t>
      </w:r>
      <w:r>
        <w:rPr>
          <w:rFonts w:hint="eastAsia" w:ascii="仿宋_GB2312" w:hAnsi="仿宋_GB2312" w:eastAsia="仿宋_GB2312" w:cs="仿宋_GB2312"/>
          <w:b w:val="0"/>
          <w:bCs w:val="0"/>
          <w:color w:val="auto"/>
          <w:sz w:val="32"/>
          <w:szCs w:val="32"/>
          <w:lang w:val="en-US" w:eastAsia="zh-CN"/>
        </w:rPr>
        <w:t>建立了全县建设项目使用林地占补平衡数</w:t>
      </w:r>
      <w:r>
        <w:rPr>
          <w:rFonts w:hint="eastAsia" w:ascii="仿宋_GB2312" w:hAnsi="仿宋_GB2312" w:eastAsia="仿宋_GB2312" w:cs="仿宋_GB2312"/>
          <w:b w:val="0"/>
          <w:bCs w:val="0"/>
          <w:sz w:val="32"/>
          <w:szCs w:val="32"/>
          <w:lang w:val="en-US" w:eastAsia="zh-CN"/>
        </w:rPr>
        <w:t>据库</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b w:val="0"/>
          <w:bCs w:val="0"/>
          <w:spacing w:val="0"/>
          <w:sz w:val="32"/>
          <w:szCs w:val="32"/>
          <w:lang w:val="en-US" w:eastAsia="zh-CN"/>
        </w:rPr>
        <w:t>规范开展林木采伐审批管理，依法对林地上的林木发放采伐许可证件，对非林地的林木采伐不再</w:t>
      </w:r>
      <w:r>
        <w:rPr>
          <w:rFonts w:hint="eastAsia" w:ascii="仿宋_GB2312" w:hAnsi="仿宋_GB2312" w:eastAsia="仿宋_GB2312" w:cs="仿宋_GB2312"/>
          <w:b w:val="0"/>
          <w:bCs w:val="0"/>
          <w:color w:val="auto"/>
          <w:spacing w:val="0"/>
          <w:sz w:val="32"/>
          <w:szCs w:val="32"/>
          <w:lang w:val="en-US" w:eastAsia="zh-CN"/>
        </w:rPr>
        <w:t>纳入林业行业部门审批管理。依据国家公益林整合优化相关规定，2025年初，将怀洪新河两岸林带从国家级公益林调出。</w:t>
      </w:r>
      <w:r>
        <w:rPr>
          <w:rFonts w:hint="eastAsia" w:ascii="仿宋_GB2312" w:hAnsi="仿宋_GB2312" w:eastAsia="仿宋_GB2312" w:cs="仿宋_GB2312"/>
          <w:b/>
          <w:bCs/>
          <w:color w:val="auto"/>
          <w:spacing w:val="0"/>
          <w:sz w:val="32"/>
          <w:szCs w:val="32"/>
          <w:lang w:val="en-US" w:eastAsia="zh-CN"/>
        </w:rPr>
        <w:t>二是</w:t>
      </w:r>
      <w:r>
        <w:rPr>
          <w:rFonts w:hint="eastAsia" w:ascii="仿宋_GB2312" w:hAnsi="仿宋_GB2312" w:eastAsia="仿宋_GB2312" w:cs="仿宋_GB2312"/>
          <w:b/>
          <w:bCs/>
          <w:sz w:val="32"/>
          <w:szCs w:val="32"/>
          <w:lang w:val="en-US" w:eastAsia="zh-CN"/>
        </w:rPr>
        <w:t>不断加强湿地和自然保护地巡查管理。</w:t>
      </w:r>
      <w:r>
        <w:rPr>
          <w:rFonts w:hint="eastAsia" w:ascii="仿宋_GB2312" w:hAnsi="仿宋_GB2312" w:eastAsia="仿宋_GB2312" w:cs="仿宋_GB2312"/>
          <w:b w:val="0"/>
          <w:bCs w:val="0"/>
          <w:sz w:val="32"/>
          <w:szCs w:val="32"/>
          <w:lang w:val="en-US" w:eastAsia="zh-CN"/>
        </w:rPr>
        <w:t>配备无人机、望远镜等设备，提高保护管理水平。落实自然保护地网格员管护制度，明确县级网格员2名、乡级网格员8名、村级网格员23名。建立了湿地保护联席会议制度，开展经常性联合巡查检查，制作安装</w:t>
      </w:r>
      <w:r>
        <w:rPr>
          <w:rFonts w:hint="eastAsia" w:ascii="仿宋_GB2312" w:hAnsi="仿宋_GB2312" w:eastAsia="仿宋_GB2312" w:cs="仿宋_GB2312"/>
          <w:b w:val="0"/>
          <w:bCs w:val="0"/>
          <w:color w:val="000000"/>
          <w:sz w:val="32"/>
          <w:szCs w:val="32"/>
          <w:lang w:val="en-US" w:eastAsia="zh-CN"/>
        </w:rPr>
        <w:t>《固镇两河湿地市级自然保护区管理通告》牌。</w:t>
      </w:r>
      <w:r>
        <w:rPr>
          <w:rFonts w:hint="eastAsia" w:ascii="仿宋_GB2312" w:hAnsi="仿宋_GB2312" w:eastAsia="仿宋_GB2312" w:cs="仿宋_GB2312"/>
          <w:b w:val="0"/>
          <w:bCs w:val="0"/>
          <w:sz w:val="32"/>
          <w:szCs w:val="32"/>
          <w:lang w:val="en-US" w:eastAsia="zh-CN"/>
        </w:rPr>
        <w:t>开展自然保护地突出生态环境问题“排雷”行动和明察暗访，按时完成整改任务。2022-2023年完成两河湿地自然保护区勘界立标。</w:t>
      </w:r>
      <w:r>
        <w:rPr>
          <w:rFonts w:hint="eastAsia" w:ascii="仿宋_GB2312" w:hAnsi="仿宋_GB2312" w:eastAsia="仿宋_GB2312" w:cs="仿宋_GB2312"/>
          <w:b/>
          <w:bCs/>
          <w:sz w:val="32"/>
          <w:szCs w:val="32"/>
          <w:lang w:val="en-US" w:eastAsia="zh-CN"/>
        </w:rPr>
        <w:t>三是及时查处涉林案件。</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充分发挥“五长五联”机制作用，召开涉林涉湿案件分析研判会4次，</w:t>
      </w:r>
      <w:r>
        <w:rPr>
          <w:rFonts w:hint="eastAsia" w:ascii="仿宋_GB2312" w:hAnsi="仿宋_GB2312" w:eastAsia="仿宋_GB2312" w:cs="仿宋_GB2312"/>
          <w:b w:val="0"/>
          <w:bCs w:val="0"/>
          <w:color w:val="000000"/>
          <w:sz w:val="32"/>
          <w:szCs w:val="32"/>
          <w:lang w:val="en-US" w:eastAsia="zh-CN"/>
        </w:rPr>
        <w:t>受理案件16起，处理行政违法行为人18人。</w:t>
      </w:r>
      <w:r>
        <w:rPr>
          <w:rFonts w:hint="eastAsia" w:ascii="仿宋_GB2312" w:hAnsi="仿宋_GB2312" w:eastAsia="仿宋_GB2312" w:cs="仿宋_GB2312"/>
          <w:b/>
          <w:bCs/>
          <w:color w:val="000000"/>
          <w:sz w:val="32"/>
          <w:szCs w:val="32"/>
          <w:lang w:val="en-US" w:eastAsia="zh-CN"/>
        </w:rPr>
        <w:t>四是</w:t>
      </w:r>
      <w:r>
        <w:rPr>
          <w:rFonts w:hint="eastAsia" w:ascii="仿宋_GB2312" w:hAnsi="仿宋_GB2312" w:eastAsia="仿宋_GB2312" w:cs="仿宋_GB2312"/>
          <w:b/>
          <w:bCs/>
          <w:sz w:val="32"/>
          <w:szCs w:val="32"/>
          <w:lang w:val="en-US" w:eastAsia="zh-CN"/>
        </w:rPr>
        <w:t>加强野生动物保护。</w:t>
      </w:r>
      <w:r>
        <w:rPr>
          <w:rFonts w:hint="eastAsia" w:ascii="仿宋_GB2312" w:hAnsi="仿宋_GB2312" w:eastAsia="仿宋_GB2312" w:cs="仿宋_GB2312"/>
          <w:b w:val="0"/>
          <w:bCs w:val="0"/>
          <w:sz w:val="32"/>
          <w:szCs w:val="32"/>
          <w:lang w:val="en-US" w:eastAsia="zh-CN"/>
        </w:rPr>
        <w:t>开展“清风行动”、“网盾行动”、“全省鸟类保护专项治理行动”、“护鸟专项行动”、“打击野生动物违法犯罪行为专项联合执法”、“捕鸟网清理”、“自然保护联合执法检查”等专项执法和联合活动18次，救助国家一级、二级、“三有”等野生动物106只。</w:t>
      </w:r>
      <w:r>
        <w:rPr>
          <w:rFonts w:hint="eastAsia" w:ascii="仿宋_GB2312" w:hAnsi="仿宋_GB2312" w:eastAsia="仿宋_GB2312" w:cs="仿宋_GB2312"/>
          <w:b/>
          <w:bCs/>
          <w:sz w:val="32"/>
          <w:szCs w:val="32"/>
          <w:lang w:val="en-US" w:eastAsia="zh-CN"/>
        </w:rPr>
        <w:t>五是扎实做好森林防火。</w:t>
      </w:r>
      <w:r>
        <w:rPr>
          <w:rFonts w:hint="eastAsia" w:ascii="仿宋_GB2312" w:hAnsi="仿宋_GB2312" w:eastAsia="仿宋_GB2312" w:cs="仿宋_GB2312"/>
          <w:b w:val="0"/>
          <w:bCs w:val="0"/>
          <w:color w:val="000000"/>
          <w:sz w:val="32"/>
          <w:szCs w:val="32"/>
          <w:lang w:val="en-US" w:eastAsia="zh-CN"/>
        </w:rPr>
        <w:t>广泛开展森林防火宣传，落实森林防火网格员制度，做好清明、五一、冬春等重点时段防火，做好自然保护区、苗圃、国省道绿色长廊等重点区域防火值班值守，</w:t>
      </w:r>
      <w:r>
        <w:rPr>
          <w:rFonts w:hint="eastAsia" w:ascii="仿宋_GB2312" w:hAnsi="仿宋_GB2312" w:eastAsia="仿宋_GB2312" w:cs="仿宋_GB2312"/>
          <w:b w:val="0"/>
          <w:bCs w:val="0"/>
          <w:sz w:val="32"/>
          <w:szCs w:val="32"/>
        </w:rPr>
        <w:t>对林内杂草、枯枝落叶、死亡树木等易燃物及时清除</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000000"/>
          <w:sz w:val="32"/>
          <w:szCs w:val="32"/>
          <w:lang w:val="en-US" w:eastAsia="zh-CN"/>
        </w:rPr>
        <w:t>每年开展森林防灭火应急预案演练1次，提升森林防灭火应急处置能力，配备防灭火物资设备。2023年完成森林火险普查，固镇县森林火险等级为低风险区。“十四五”期间全县范围内没有发生森林火情。</w:t>
      </w:r>
      <w:r>
        <w:rPr>
          <w:rFonts w:hint="eastAsia" w:ascii="仿宋_GB2312" w:hAnsi="仿宋_GB2312" w:eastAsia="仿宋_GB2312" w:cs="仿宋_GB2312"/>
          <w:b/>
          <w:bCs/>
          <w:color w:val="000000"/>
          <w:sz w:val="32"/>
          <w:szCs w:val="32"/>
          <w:lang w:val="en-US" w:eastAsia="zh-CN"/>
        </w:rPr>
        <w:t>六是</w:t>
      </w:r>
      <w:r>
        <w:rPr>
          <w:rFonts w:hint="eastAsia" w:ascii="仿宋_GB2312" w:hAnsi="仿宋_GB2312" w:eastAsia="仿宋_GB2312" w:cs="仿宋_GB2312"/>
          <w:b/>
          <w:bCs/>
          <w:sz w:val="32"/>
          <w:szCs w:val="32"/>
          <w:lang w:val="en-US" w:eastAsia="zh-CN"/>
        </w:rPr>
        <w:t>扎实开展林业有害生物防治。</w:t>
      </w:r>
      <w:r>
        <w:rPr>
          <w:rFonts w:hint="eastAsia" w:ascii="仿宋_GB2312" w:hAnsi="仿宋_GB2312" w:eastAsia="仿宋_GB2312" w:cs="仿宋_GB2312"/>
          <w:b w:val="0"/>
          <w:bCs w:val="0"/>
          <w:sz w:val="32"/>
          <w:szCs w:val="32"/>
        </w:rPr>
        <w:t>设置88个美国白蛾固定监测点，</w:t>
      </w:r>
      <w:r>
        <w:rPr>
          <w:rFonts w:hint="eastAsia" w:ascii="仿宋_GB2312" w:hAnsi="仿宋_GB2312" w:eastAsia="仿宋_GB2312" w:cs="仿宋_GB2312"/>
          <w:b w:val="0"/>
          <w:bCs w:val="0"/>
          <w:sz w:val="32"/>
          <w:szCs w:val="32"/>
          <w:lang w:val="en-US" w:eastAsia="zh-CN"/>
        </w:rPr>
        <w:t>2025年优化调整为55个监测点，</w:t>
      </w:r>
      <w:r>
        <w:rPr>
          <w:rFonts w:hint="eastAsia" w:ascii="仿宋_GB2312" w:hAnsi="仿宋_GB2312" w:eastAsia="仿宋_GB2312" w:cs="仿宋_GB2312"/>
          <w:b w:val="0"/>
          <w:bCs w:val="0"/>
          <w:sz w:val="32"/>
          <w:szCs w:val="32"/>
        </w:rPr>
        <w:t>监测覆盖率100%，</w:t>
      </w:r>
      <w:r>
        <w:rPr>
          <w:rFonts w:hint="eastAsia" w:ascii="仿宋_GB2312" w:hAnsi="仿宋_GB2312" w:eastAsia="仿宋_GB2312" w:cs="仿宋_GB2312"/>
          <w:b w:val="0"/>
          <w:bCs w:val="0"/>
          <w:sz w:val="32"/>
          <w:szCs w:val="32"/>
          <w:lang w:eastAsia="zh-CN"/>
        </w:rPr>
        <w:t>累计防治面积</w:t>
      </w:r>
      <w:r>
        <w:rPr>
          <w:rFonts w:hint="eastAsia" w:ascii="仿宋_GB2312" w:hAnsi="仿宋_GB2312" w:eastAsia="仿宋_GB2312" w:cs="仿宋_GB2312"/>
          <w:b w:val="0"/>
          <w:bCs w:val="0"/>
          <w:sz w:val="32"/>
          <w:szCs w:val="32"/>
          <w:lang w:val="en-US" w:eastAsia="zh-CN"/>
        </w:rPr>
        <w:t>42.05万亩，</w:t>
      </w:r>
      <w:r>
        <w:rPr>
          <w:rFonts w:hint="eastAsia" w:ascii="仿宋_GB2312" w:hAnsi="仿宋_GB2312" w:eastAsia="仿宋_GB2312" w:cs="仿宋_GB2312"/>
          <w:b w:val="0"/>
          <w:bCs w:val="0"/>
          <w:sz w:val="32"/>
          <w:szCs w:val="32"/>
        </w:rPr>
        <w:t>叶片保存率97%</w:t>
      </w:r>
      <w:r>
        <w:rPr>
          <w:rFonts w:hint="eastAsia" w:ascii="仿宋_GB2312" w:hAnsi="仿宋_GB2312" w:eastAsia="仿宋_GB2312" w:cs="仿宋_GB2312"/>
          <w:b w:val="0"/>
          <w:bCs w:val="0"/>
          <w:sz w:val="32"/>
          <w:szCs w:val="32"/>
          <w:lang w:eastAsia="zh-CN"/>
        </w:rPr>
        <w:t>以上</w:t>
      </w:r>
      <w:r>
        <w:rPr>
          <w:rFonts w:hint="eastAsia" w:ascii="仿宋_GB2312" w:hAnsi="仿宋_GB2312" w:eastAsia="仿宋_GB2312" w:cs="仿宋_GB2312"/>
          <w:b w:val="0"/>
          <w:bCs w:val="0"/>
          <w:sz w:val="32"/>
          <w:szCs w:val="32"/>
        </w:rPr>
        <w:t>，成灾面积为0，无公害防治率为100%。组织开展加拿大一枝黄花调查和清除，共清除</w:t>
      </w:r>
      <w:r>
        <w:rPr>
          <w:rFonts w:hint="eastAsia" w:ascii="仿宋_GB2312" w:hAnsi="仿宋_GB2312" w:eastAsia="仿宋_GB2312" w:cs="仿宋_GB2312"/>
          <w:b w:val="0"/>
          <w:bCs w:val="0"/>
          <w:sz w:val="32"/>
          <w:szCs w:val="32"/>
          <w:lang w:val="en-US" w:eastAsia="zh-CN"/>
        </w:rPr>
        <w:t>1万多</w:t>
      </w:r>
      <w:r>
        <w:rPr>
          <w:rFonts w:hint="eastAsia" w:ascii="仿宋_GB2312" w:hAnsi="仿宋_GB2312" w:eastAsia="仿宋_GB2312" w:cs="仿宋_GB2312"/>
          <w:b w:val="0"/>
          <w:bCs w:val="0"/>
          <w:sz w:val="32"/>
          <w:szCs w:val="32"/>
        </w:rPr>
        <w:t>平方米。</w:t>
      </w:r>
      <w:r>
        <w:rPr>
          <w:rFonts w:hint="eastAsia" w:ascii="仿宋_GB2312" w:hAnsi="仿宋_GB2312" w:eastAsia="仿宋_GB2312" w:cs="仿宋_GB2312"/>
          <w:b/>
          <w:bCs/>
          <w:sz w:val="32"/>
          <w:szCs w:val="32"/>
          <w:lang w:eastAsia="zh-CN"/>
        </w:rPr>
        <w:t>七是</w:t>
      </w:r>
      <w:r>
        <w:rPr>
          <w:rFonts w:hint="eastAsia" w:ascii="仿宋_GB2312" w:hAnsi="仿宋_GB2312" w:eastAsia="仿宋_GB2312" w:cs="仿宋_GB2312"/>
          <w:b/>
          <w:bCs/>
          <w:sz w:val="32"/>
          <w:szCs w:val="32"/>
          <w:lang w:val="en-US" w:eastAsia="zh-CN"/>
        </w:rPr>
        <w:t>加强古树名木保护。</w:t>
      </w:r>
      <w:r>
        <w:rPr>
          <w:rFonts w:hint="eastAsia" w:ascii="仿宋_GB2312" w:hAnsi="仿宋_GB2312" w:eastAsia="仿宋_GB2312" w:cs="仿宋_GB2312"/>
          <w:b w:val="0"/>
          <w:bCs w:val="0"/>
          <w:sz w:val="32"/>
          <w:szCs w:val="32"/>
        </w:rPr>
        <w:t>做好普查工作，新增三级古树6株，全县累计达</w:t>
      </w:r>
      <w:r>
        <w:rPr>
          <w:rFonts w:hint="eastAsia" w:ascii="仿宋_GB2312" w:hAnsi="仿宋_GB2312" w:eastAsia="仿宋_GB2312" w:cs="仿宋_GB2312"/>
          <w:b w:val="0"/>
          <w:bCs w:val="0"/>
          <w:sz w:val="32"/>
          <w:szCs w:val="32"/>
          <w:lang w:val="en-US" w:eastAsia="zh-CN"/>
        </w:rPr>
        <w:t>59</w:t>
      </w:r>
      <w:r>
        <w:rPr>
          <w:rFonts w:hint="eastAsia" w:ascii="仿宋_GB2312" w:hAnsi="仿宋_GB2312" w:eastAsia="仿宋_GB2312" w:cs="仿宋_GB2312"/>
          <w:b w:val="0"/>
          <w:bCs w:val="0"/>
          <w:sz w:val="32"/>
          <w:szCs w:val="32"/>
        </w:rPr>
        <w:t>株，制作安装古树名木护栏</w:t>
      </w:r>
      <w:r>
        <w:rPr>
          <w:rFonts w:hint="eastAsia" w:ascii="仿宋_GB2312" w:hAnsi="仿宋_GB2312" w:eastAsia="仿宋_GB2312" w:cs="仿宋_GB2312"/>
          <w:b w:val="0"/>
          <w:bCs w:val="0"/>
          <w:sz w:val="32"/>
          <w:szCs w:val="32"/>
          <w:lang w:val="en-US" w:eastAsia="zh-CN"/>
        </w:rPr>
        <w:t>59</w:t>
      </w:r>
      <w:r>
        <w:rPr>
          <w:rFonts w:hint="eastAsia" w:ascii="仿宋_GB2312" w:hAnsi="仿宋_GB2312" w:eastAsia="仿宋_GB2312" w:cs="仿宋_GB2312"/>
          <w:b w:val="0"/>
          <w:bCs w:val="0"/>
          <w:sz w:val="32"/>
          <w:szCs w:val="32"/>
        </w:rPr>
        <w:t>个，</w:t>
      </w:r>
      <w:r>
        <w:rPr>
          <w:rFonts w:hint="eastAsia" w:ascii="仿宋_GB2312" w:hAnsi="仿宋_GB2312" w:eastAsia="仿宋_GB2312" w:cs="仿宋_GB2312"/>
          <w:b w:val="0"/>
          <w:bCs w:val="0"/>
          <w:color w:val="auto"/>
          <w:spacing w:val="0"/>
          <w:sz w:val="32"/>
          <w:szCs w:val="32"/>
          <w:lang w:val="en-US" w:eastAsia="zh-CN"/>
        </w:rPr>
        <w:t>落实“一树一案”管护措施，签订古树保护协议，</w:t>
      </w:r>
      <w:r>
        <w:rPr>
          <w:rFonts w:hint="eastAsia" w:ascii="仿宋_GB2312" w:hAnsi="仿宋_GB2312" w:eastAsia="仿宋_GB2312" w:cs="仿宋_GB2312"/>
          <w:b w:val="0"/>
          <w:bCs w:val="0"/>
          <w:sz w:val="32"/>
          <w:szCs w:val="32"/>
        </w:rPr>
        <w:t>发放古树名木补贴资金</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5万元</w:t>
      </w:r>
      <w:r>
        <w:rPr>
          <w:rFonts w:hint="eastAsia" w:ascii="仿宋_GB2312" w:hAnsi="仿宋_GB2312" w:eastAsia="仿宋_GB2312" w:cs="仿宋_GB2312"/>
          <w:b w:val="0"/>
          <w:bCs w:val="0"/>
          <w:sz w:val="32"/>
          <w:szCs w:val="32"/>
          <w:lang w:eastAsia="zh-CN"/>
        </w:rPr>
        <w:t>，及时办理古树保险。</w:t>
      </w:r>
    </w:p>
    <w:p w14:paraId="555A52DA">
      <w:pPr>
        <w:pStyle w:val="6"/>
        <w:bidi w:val="0"/>
        <w:ind w:firstLine="643" w:firstLine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（四）新质生产力引领林业产业创新发展</w:t>
      </w:r>
    </w:p>
    <w:p w14:paraId="02DAE1F6">
      <w:pPr>
        <w:pStyle w:val="10"/>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lang w:val="en-US" w:eastAsia="zh-CN"/>
        </w:rPr>
        <w:t>一是杨树木材及加工产业仍然是林业支柱产业。</w:t>
      </w:r>
      <w:r>
        <w:rPr>
          <w:rFonts w:hint="eastAsia" w:ascii="仿宋_GB2312" w:hAnsi="仿宋_GB2312" w:eastAsia="仿宋_GB2312" w:cs="仿宋_GB2312"/>
          <w:b w:val="0"/>
          <w:bCs w:val="0"/>
          <w:sz w:val="32"/>
          <w:szCs w:val="32"/>
          <w:lang w:val="en-US" w:eastAsia="zh-CN"/>
        </w:rPr>
        <w:t>杨树资源丰富，年木材采伐量5万立方米以上，木材加工业如金象地板、百盛铅笔、东方家具、润鹏木业、兴荣木业、荣泰木业等企业稳定发展。</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民宿产业稳健起步。</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围绕固镇县全域旅游规划的宏伟蓝图，一批精致的小型民宿（农家乐）项目在全县各地涌现。自 2025 年起，借助垓下古战场遗址旅游开发的东风，垓下历史文化名村改造提升工程稳步推进，其中，民宿项目建设规模达 5000 平方米，完成固定资产投资 1.21亿元。</w:t>
      </w: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三是林下经济渐次拓展。</w:t>
      </w:r>
      <w:r>
        <w:rPr>
          <w:rFonts w:hint="eastAsia" w:ascii="仿宋_GB2312" w:hAnsi="仿宋_GB2312" w:eastAsia="仿宋_GB2312" w:cs="仿宋_GB2312"/>
          <w:b w:val="0"/>
          <w:bCs w:val="0"/>
          <w:i w:val="0"/>
          <w:iCs w:val="0"/>
          <w:caps w:val="0"/>
          <w:color w:val="000000"/>
          <w:spacing w:val="0"/>
          <w:sz w:val="32"/>
          <w:szCs w:val="32"/>
          <w:shd w:val="clear" w:fill="FFFFFF"/>
          <w:lang w:eastAsia="zh-CN"/>
        </w:rPr>
        <w:t>石湖乡和王庄镇林下种植赤松茸、羊肚菌等林菌模式、连城镇怀洪新河林带种植葛等林药模式</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林畜林禽养殖</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盘活了林地资源，为当地农户开辟了新的增收渠道，实现了生态效益与经济效益的双赢。</w:t>
      </w: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四是森林旅游引领时尚。</w:t>
      </w:r>
      <w:r>
        <w:rPr>
          <w:rFonts w:hint="eastAsia" w:ascii="仿宋_GB2312" w:hAnsi="仿宋_GB2312" w:eastAsia="仿宋_GB2312" w:cs="仿宋_GB2312"/>
          <w:b w:val="0"/>
          <w:bCs w:val="0"/>
          <w:color w:val="000000" w:themeColor="text1"/>
          <w:spacing w:val="0"/>
          <w:kern w:val="0"/>
          <w:sz w:val="32"/>
          <w:szCs w:val="32"/>
          <w:lang w:val="en-US" w:eastAsia="zh-CN"/>
          <w14:textFill>
            <w14:solidFill>
              <w14:schemeClr w14:val="tx1"/>
            </w14:solidFill>
          </w14:textFill>
        </w:rPr>
        <w:t>举办</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谷阳城遗址公园樱花季、香雪园梨花节、垓下遗址虞美金菊菊花节等花卉节事活动，通过林文旅的深度融合，激活 “赏花经济”，打造出集赏花观景、游园休闲、娱乐消费等多功能于一体的森林旅游品牌。</w:t>
      </w: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五是驯养繁殖多样发展。</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有养殖野生动物和特种畜禽的企业和大户近百家，主要种类有梅花鹿、鸵鸟、七彩鸡、鹌鹑、鸽、蜜蜂、蟾蜍、蛙类等，成为推动地方经济发展的新增长点。</w:t>
      </w: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六是林木种苗花卉产业不断成长。</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全县育苗面积达6000亩，主要树种有杨树、悬铃木、栾树、女贞、桂花、紫薇、梅花等，年产值2000万元。固镇县良种苗圃由固镇县自然资源和规划局（县林业局）管理转为固镇县兴固城市运营管理有限公司管理，更名为固镇县任桥苗圃有限公司，2023年列为省级杨树良种基地。</w:t>
      </w: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七是推进林业企业创建活动</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w:t>
      </w:r>
      <w:r>
        <w:rPr>
          <w:rFonts w:hint="eastAsia" w:ascii="仿宋_GB2312" w:hAnsi="仿宋_GB2312" w:eastAsia="仿宋_GB2312" w:cs="仿宋_GB2312"/>
          <w:b w:val="0"/>
          <w:bCs w:val="0"/>
          <w:sz w:val="32"/>
          <w:szCs w:val="32"/>
          <w:lang w:eastAsia="zh-CN"/>
        </w:rPr>
        <w:t>成功</w:t>
      </w:r>
      <w:r>
        <w:rPr>
          <w:rFonts w:hint="eastAsia" w:ascii="仿宋_GB2312" w:hAnsi="仿宋_GB2312" w:eastAsia="仿宋_GB2312" w:cs="仿宋_GB2312"/>
          <w:b w:val="0"/>
          <w:bCs w:val="0"/>
          <w:sz w:val="32"/>
          <w:szCs w:val="32"/>
        </w:rPr>
        <w:t>申报省级</w:t>
      </w:r>
      <w:r>
        <w:rPr>
          <w:rFonts w:hint="eastAsia" w:ascii="仿宋_GB2312" w:hAnsi="仿宋_GB2312" w:eastAsia="仿宋_GB2312" w:cs="仿宋_GB2312"/>
          <w:b w:val="0"/>
          <w:bCs w:val="0"/>
          <w:sz w:val="32"/>
          <w:szCs w:val="32"/>
          <w:lang w:eastAsia="zh-CN"/>
        </w:rPr>
        <w:t>林业产业化龙头企业</w:t>
      </w:r>
      <w:r>
        <w:rPr>
          <w:rFonts w:hint="eastAsia" w:ascii="仿宋_GB2312" w:hAnsi="仿宋_GB2312" w:eastAsia="仿宋_GB2312" w:cs="仿宋_GB2312"/>
          <w:b w:val="0"/>
          <w:bCs w:val="0"/>
          <w:sz w:val="32"/>
          <w:szCs w:val="32"/>
          <w:lang w:val="en-US" w:eastAsia="zh-CN"/>
        </w:rPr>
        <w:t>2家，省级</w:t>
      </w:r>
      <w:r>
        <w:rPr>
          <w:rFonts w:hint="eastAsia" w:ascii="仿宋_GB2312" w:hAnsi="仿宋_GB2312" w:eastAsia="仿宋_GB2312" w:cs="仿宋_GB2312"/>
          <w:b w:val="0"/>
          <w:bCs w:val="0"/>
          <w:sz w:val="32"/>
          <w:szCs w:val="32"/>
        </w:rPr>
        <w:t>农民林业专业合作社示范社</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家</w:t>
      </w:r>
      <w:r>
        <w:rPr>
          <w:rFonts w:hint="eastAsia" w:ascii="仿宋_GB2312" w:hAnsi="仿宋_GB2312" w:eastAsia="仿宋_GB2312" w:cs="仿宋_GB2312"/>
          <w:b w:val="0"/>
          <w:bCs w:val="0"/>
          <w:sz w:val="32"/>
          <w:szCs w:val="32"/>
          <w:lang w:eastAsia="zh-CN"/>
        </w:rPr>
        <w:t>。</w:t>
      </w:r>
    </w:p>
    <w:p w14:paraId="7D9D79F8">
      <w:pPr>
        <w:pStyle w:val="6"/>
        <w:bidi w:val="0"/>
        <w:ind w:firstLine="643" w:firstLine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（五）完成林业资源调查普查任务</w:t>
      </w:r>
    </w:p>
    <w:p w14:paraId="6CABF4F6">
      <w:pPr>
        <w:pStyle w:val="6"/>
        <w:bidi w:val="0"/>
        <w:ind w:firstLine="643" w:firstLineChars="200"/>
        <w:rPr>
          <w:rFonts w:hint="eastAsia" w:ascii="仿宋_GB2312" w:hAnsi="仿宋_GB2312" w:eastAsia="仿宋_GB2312" w:cs="仿宋_GB2312"/>
          <w:b w:val="0"/>
          <w:bCs w:val="0"/>
          <w:color w:val="FF0000"/>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一是开展外来入侵物种普查</w:t>
      </w:r>
      <w:r>
        <w:rPr>
          <w:rFonts w:hint="eastAsia" w:ascii="仿宋_GB2312" w:hAnsi="仿宋_GB2312" w:eastAsia="仿宋_GB2312" w:cs="仿宋_GB2312"/>
          <w:b w:val="0"/>
          <w:bCs w:val="0"/>
          <w:color w:val="auto"/>
          <w:spacing w:val="0"/>
          <w:sz w:val="32"/>
          <w:szCs w:val="32"/>
          <w:lang w:val="en-US" w:eastAsia="zh-CN"/>
        </w:rPr>
        <w:t>，时间为2023年，发现</w:t>
      </w:r>
      <w:r>
        <w:rPr>
          <w:rFonts w:hint="eastAsia" w:ascii="仿宋_GB2312" w:hAnsi="仿宋_GB2312" w:eastAsia="仿宋_GB2312" w:cs="仿宋_GB2312"/>
          <w:b w:val="0"/>
          <w:bCs w:val="0"/>
          <w:color w:val="auto"/>
          <w:kern w:val="2"/>
          <w:sz w:val="32"/>
          <w:szCs w:val="32"/>
          <w:lang w:val="en-US" w:eastAsia="zh-CN" w:bidi="ar-SA"/>
        </w:rPr>
        <w:t>重点外来入侵物种有凤眼莲、喜旱莲子草、加拿大一枝黄花、美洲商陆、悬铃木方翅网蝽等5种。</w:t>
      </w:r>
      <w:r>
        <w:rPr>
          <w:rFonts w:hint="eastAsia" w:ascii="仿宋_GB2312" w:hAnsi="仿宋_GB2312" w:eastAsia="仿宋_GB2312" w:cs="仿宋_GB2312"/>
          <w:b/>
          <w:bCs/>
          <w:color w:val="auto"/>
          <w:kern w:val="2"/>
          <w:sz w:val="32"/>
          <w:szCs w:val="32"/>
          <w:lang w:val="en-US" w:eastAsia="zh-CN" w:bidi="ar-SA"/>
        </w:rPr>
        <w:t>二</w:t>
      </w:r>
      <w:r>
        <w:rPr>
          <w:rFonts w:hint="eastAsia" w:ascii="仿宋_GB2312" w:hAnsi="仿宋_GB2312" w:eastAsia="仿宋_GB2312" w:cs="仿宋_GB2312"/>
          <w:b/>
          <w:bCs/>
          <w:spacing w:val="0"/>
          <w:sz w:val="32"/>
          <w:szCs w:val="32"/>
          <w:lang w:val="en-US" w:eastAsia="zh-CN"/>
        </w:rPr>
        <w:t>是</w:t>
      </w: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组织开展林草种质资源普查</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，时间为2022-2025年，查明固镇县境内野生林木种质资源22科、32属、40种，栽培利用的林木种质资源45科、85属、113种，草种质资源25科、59属、67种。</w:t>
      </w:r>
      <w:r>
        <w:rPr>
          <w:rFonts w:hint="eastAsia" w:ascii="仿宋_GB2312" w:hAnsi="仿宋_GB2312" w:eastAsia="仿宋_GB2312" w:cs="仿宋_GB2312"/>
          <w:b/>
          <w:bCs/>
          <w:color w:val="auto"/>
          <w:kern w:val="2"/>
          <w:sz w:val="32"/>
          <w:szCs w:val="32"/>
          <w:lang w:val="en-US" w:eastAsia="zh-CN" w:bidi="ar-SA"/>
        </w:rPr>
        <w:t>三是开展森林草原湿地沙化普查</w:t>
      </w:r>
      <w:r>
        <w:rPr>
          <w:rFonts w:hint="eastAsia" w:ascii="仿宋_GB2312" w:hAnsi="仿宋_GB2312" w:eastAsia="仿宋_GB2312" w:cs="仿宋_GB2312"/>
          <w:b w:val="0"/>
          <w:bCs w:val="0"/>
          <w:color w:val="auto"/>
          <w:spacing w:val="0"/>
          <w:sz w:val="32"/>
          <w:szCs w:val="32"/>
          <w:lang w:val="en-US" w:eastAsia="zh-CN"/>
        </w:rPr>
        <w:t>，时间为2024年，摸清全县林草湿荒资源家底。</w:t>
      </w:r>
    </w:p>
    <w:p w14:paraId="58EC8E3A">
      <w:pPr>
        <w:pStyle w:val="6"/>
        <w:bidi w:val="0"/>
        <w:ind w:firstLine="643" w:firstLine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（六）推进林业科技推广</w:t>
      </w:r>
    </w:p>
    <w:p w14:paraId="529FF41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一是建立院县合作机制。2023年</w:t>
      </w:r>
      <w:r>
        <w:rPr>
          <w:rFonts w:hint="eastAsia" w:ascii="仿宋_GB2312" w:hAnsi="仿宋_GB2312" w:eastAsia="仿宋_GB2312" w:cs="仿宋_GB2312"/>
          <w:b w:val="0"/>
          <w:bCs w:val="0"/>
          <w:sz w:val="32"/>
          <w:szCs w:val="32"/>
          <w:lang w:val="en-US" w:eastAsia="zh-CN"/>
        </w:rPr>
        <w:t>固镇县人民政府与安徽省林科院签订了《院县林业科技合作框架协议》，为争取林业科技项目奠定基础。</w:t>
      </w:r>
      <w:r>
        <w:rPr>
          <w:rFonts w:hint="eastAsia" w:ascii="仿宋_GB2312" w:hAnsi="仿宋_GB2312" w:eastAsia="仿宋_GB2312" w:cs="仿宋_GB2312"/>
          <w:b/>
          <w:bCs/>
          <w:color w:val="auto"/>
          <w:kern w:val="2"/>
          <w:sz w:val="32"/>
          <w:szCs w:val="32"/>
          <w:lang w:val="en-US" w:eastAsia="zh-CN" w:bidi="ar-SA"/>
        </w:rPr>
        <w:t>二是2024年实施省级林业科技推广项目：</w:t>
      </w:r>
      <w:r>
        <w:rPr>
          <w:rFonts w:hint="eastAsia" w:ascii="仿宋_GB2312" w:hAnsi="仿宋_GB2312" w:eastAsia="仿宋_GB2312" w:cs="仿宋_GB2312"/>
          <w:b w:val="0"/>
          <w:bCs w:val="0"/>
          <w:sz w:val="32"/>
          <w:szCs w:val="32"/>
          <w:lang w:val="en-US" w:eastAsia="zh-CN"/>
        </w:rPr>
        <w:t>江淮1号杨造林示范推广项目，面积300亩，投资40万元。</w:t>
      </w:r>
      <w:r>
        <w:rPr>
          <w:rFonts w:hint="eastAsia" w:ascii="仿宋_GB2312" w:hAnsi="仿宋_GB2312" w:eastAsia="仿宋_GB2312" w:cs="仿宋_GB2312"/>
          <w:b/>
          <w:bCs/>
          <w:color w:val="auto"/>
          <w:kern w:val="2"/>
          <w:sz w:val="32"/>
          <w:szCs w:val="32"/>
          <w:lang w:val="en-US" w:eastAsia="zh-CN" w:bidi="ar-SA"/>
        </w:rPr>
        <w:t>三是继续实施无絮杨造林实验项目</w:t>
      </w:r>
      <w:r>
        <w:rPr>
          <w:rFonts w:hint="eastAsia" w:ascii="仿宋_GB2312" w:hAnsi="仿宋_GB2312" w:eastAsia="仿宋_GB2312" w:cs="仿宋_GB2312"/>
          <w:sz w:val="32"/>
          <w:szCs w:val="32"/>
          <w:lang w:eastAsia="zh-CN"/>
        </w:rPr>
        <w:t>，新建杨树实验林</w:t>
      </w:r>
      <w:r>
        <w:rPr>
          <w:rFonts w:hint="eastAsia" w:ascii="仿宋_GB2312" w:hAnsi="仿宋_GB2312" w:eastAsia="仿宋_GB2312" w:cs="仿宋_GB2312"/>
          <w:sz w:val="32"/>
          <w:szCs w:val="32"/>
          <w:lang w:val="en-US" w:eastAsia="zh-CN"/>
        </w:rPr>
        <w:t>60亩，品系54个。</w:t>
      </w:r>
      <w:r>
        <w:rPr>
          <w:rFonts w:hint="eastAsia" w:ascii="仿宋_GB2312" w:hAnsi="仿宋_GB2312" w:eastAsia="仿宋_GB2312" w:cs="仿宋_GB2312"/>
          <w:b/>
          <w:bCs/>
          <w:color w:val="auto"/>
          <w:kern w:val="2"/>
          <w:sz w:val="32"/>
          <w:szCs w:val="32"/>
          <w:lang w:val="en-US" w:eastAsia="zh-CN" w:bidi="ar-SA"/>
        </w:rPr>
        <w:t>四是新建林业科技特派员工作站</w:t>
      </w:r>
      <w:r>
        <w:rPr>
          <w:rFonts w:hint="eastAsia" w:ascii="仿宋_GB2312" w:hAnsi="仿宋_GB2312" w:eastAsia="仿宋_GB2312" w:cs="仿宋_GB2312"/>
          <w:sz w:val="32"/>
          <w:szCs w:val="32"/>
          <w:lang w:val="en-US" w:eastAsia="zh-CN"/>
        </w:rPr>
        <w:t>，现有特派员15人，按时开展科技服务活动。</w:t>
      </w:r>
      <w:r>
        <w:rPr>
          <w:rFonts w:hint="eastAsia" w:ascii="仿宋_GB2312" w:hAnsi="仿宋_GB2312" w:eastAsia="仿宋_GB2312" w:cs="仿宋_GB2312"/>
          <w:b/>
          <w:bCs/>
          <w:color w:val="auto"/>
          <w:kern w:val="2"/>
          <w:sz w:val="32"/>
          <w:szCs w:val="32"/>
          <w:lang w:val="en-US" w:eastAsia="zh-CN" w:bidi="ar-SA"/>
        </w:rPr>
        <w:t>五是开展科技活动周、科普等活动</w:t>
      </w:r>
      <w:r>
        <w:rPr>
          <w:rFonts w:hint="eastAsia" w:ascii="仿宋_GB2312" w:hAnsi="仿宋_GB2312" w:eastAsia="仿宋_GB2312" w:cs="仿宋_GB2312"/>
          <w:sz w:val="32"/>
          <w:szCs w:val="32"/>
          <w:lang w:val="en-US" w:eastAsia="zh-CN"/>
        </w:rPr>
        <w:t>，广泛宣传林业科技知识。</w:t>
      </w:r>
      <w:r>
        <w:rPr>
          <w:rFonts w:hint="eastAsia" w:ascii="仿宋_GB2312" w:hAnsi="仿宋_GB2312" w:eastAsia="仿宋_GB2312" w:cs="仿宋_GB2312"/>
          <w:b/>
          <w:bCs/>
          <w:color w:val="auto"/>
          <w:kern w:val="2"/>
          <w:sz w:val="32"/>
          <w:szCs w:val="32"/>
          <w:lang w:val="en-US" w:eastAsia="zh-CN" w:bidi="ar-SA"/>
        </w:rPr>
        <w:t>六是建立两处科普基地</w:t>
      </w:r>
      <w:r>
        <w:rPr>
          <w:rFonts w:hint="eastAsia" w:ascii="仿宋_GB2312" w:hAnsi="仿宋_GB2312" w:eastAsia="仿宋_GB2312" w:cs="仿宋_GB2312"/>
          <w:sz w:val="32"/>
          <w:szCs w:val="32"/>
          <w:lang w:val="en-US" w:eastAsia="zh-CN"/>
        </w:rPr>
        <w:t>，依托许慎文化公园建立固镇县森林生态科普基地，依托浍河湿地公园建立固镇县湿地保护宣教中心。</w:t>
      </w:r>
    </w:p>
    <w:p w14:paraId="60210255">
      <w:pPr>
        <w:pStyle w:val="6"/>
        <w:bidi w:val="0"/>
        <w:ind w:firstLine="643" w:firstLine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（七）积极推进改革创新</w:t>
      </w:r>
    </w:p>
    <w:p w14:paraId="03CF1D7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一是稳妥推进集体林权制度改革。</w:t>
      </w:r>
      <w:r>
        <w:rPr>
          <w:rFonts w:hint="eastAsia" w:ascii="仿宋_GB2312" w:hAnsi="仿宋_GB2312" w:eastAsia="仿宋_GB2312" w:cs="仿宋_GB2312"/>
          <w:b w:val="0"/>
          <w:bCs w:val="0"/>
          <w:i w:val="0"/>
          <w:iCs w:val="0"/>
          <w:caps w:val="0"/>
          <w:color w:val="000000"/>
          <w:spacing w:val="0"/>
          <w:sz w:val="32"/>
          <w:szCs w:val="32"/>
          <w:shd w:val="clear" w:fill="FFFFFF"/>
          <w:lang w:eastAsia="zh-CN"/>
        </w:rPr>
        <w:t>规范开展林地流转，遵照林农意愿，对承包造林签订林地流转合同，发放不动产权证。二是</w:t>
      </w:r>
      <w:r>
        <w:rPr>
          <w:rFonts w:hint="eastAsia" w:ascii="仿宋_GB2312" w:hAnsi="仿宋_GB2312" w:eastAsia="仿宋_GB2312" w:cs="仿宋_GB2312"/>
          <w:b/>
          <w:bCs/>
          <w:sz w:val="32"/>
          <w:szCs w:val="32"/>
          <w:lang w:val="en-US" w:eastAsia="zh-CN"/>
        </w:rPr>
        <w:t>发展绿色金融。开发金融产品“林业产业贷”</w:t>
      </w:r>
      <w:r>
        <w:rPr>
          <w:rFonts w:hint="eastAsia" w:ascii="仿宋_GB2312" w:hAnsi="仿宋_GB2312" w:eastAsia="仿宋_GB2312" w:cs="仿宋_GB2312"/>
          <w:b w:val="0"/>
          <w:bCs w:val="0"/>
          <w:color w:val="000000"/>
          <w:sz w:val="32"/>
          <w:szCs w:val="32"/>
          <w:lang w:val="en-US" w:eastAsia="zh-CN"/>
        </w:rPr>
        <w:t>，帮助4家企业向金融机构贷款，共计900万元，服务林业企业对接资本市场，办理贷款超3000万元</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bCs/>
          <w:color w:val="auto"/>
          <w:kern w:val="2"/>
          <w:sz w:val="32"/>
          <w:szCs w:val="32"/>
          <w:lang w:val="en-US" w:eastAsia="zh-CN" w:bidi="ar-SA"/>
        </w:rPr>
        <w:t>三是推进乡镇林业站建设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11个乡镇自然资源所全部加挂“林业站”牌子，2023-2025年新马桥镇林业站成功创建为国家标准化林业站，林业站办公环境、设施设备、办公条件进一步改善。</w:t>
      </w:r>
    </w:p>
    <w:p w14:paraId="7A5ACE2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kern w:val="2"/>
          <w:sz w:val="32"/>
          <w:szCs w:val="32"/>
          <w:lang w:val="en-US" w:eastAsia="zh-CN" w:bidi="ar-SA"/>
        </w:rPr>
      </w:pPr>
    </w:p>
    <w:p w14:paraId="17CB97BE">
      <w:pPr>
        <w:pStyle w:val="4"/>
        <w:bidi w:val="0"/>
        <w:ind w:firstLine="640" w:firstLineChars="200"/>
        <w:rPr>
          <w:rFonts w:hint="eastAsia"/>
          <w:lang w:val="en-US" w:eastAsia="zh-CN"/>
        </w:rPr>
      </w:pPr>
      <w:bookmarkStart w:id="2" w:name="_Toc6782"/>
      <w:r>
        <w:rPr>
          <w:rFonts w:hint="eastAsia"/>
          <w:lang w:val="en-US" w:eastAsia="zh-CN"/>
        </w:rPr>
        <w:t>二、自然区位和社会经济情况</w:t>
      </w:r>
      <w:bookmarkEnd w:id="2"/>
    </w:p>
    <w:p w14:paraId="3FA84E34">
      <w:pPr>
        <w:pStyle w:val="6"/>
        <w:bidi w:val="0"/>
        <w:ind w:firstLine="643" w:firstLine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（一</w:t>
      </w:r>
      <w:bookmarkStart w:id="3" w:name="_Toc6183"/>
      <w:r>
        <w:rPr>
          <w:rFonts w:hint="eastAsia" w:ascii="楷体_GB2312" w:hAnsi="楷体_GB2312" w:eastAsia="楷体_GB2312" w:cs="楷体_GB2312"/>
          <w:lang w:val="en-US" w:eastAsia="zh-CN"/>
        </w:rPr>
        <w:t>）自然环境条件</w:t>
      </w:r>
      <w:bookmarkEnd w:id="3"/>
    </w:p>
    <w:p w14:paraId="2B702013">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outlineLvl w:val="2"/>
        <w:rPr>
          <w:rFonts w:hint="eastAsia" w:ascii="仿宋_GB2312" w:hAnsi="仿宋_GB2312" w:eastAsia="仿宋_GB2312" w:cs="仿宋_GB2312"/>
          <w:b/>
          <w:bCs/>
          <w:spacing w:val="-6"/>
          <w:sz w:val="32"/>
          <w:szCs w:val="32"/>
        </w:rPr>
      </w:pPr>
      <w:bookmarkStart w:id="4" w:name="_Toc28680"/>
      <w:r>
        <w:rPr>
          <w:rFonts w:hint="eastAsia" w:ascii="仿宋_GB2312" w:hAnsi="仿宋_GB2312" w:eastAsia="仿宋_GB2312" w:cs="仿宋_GB2312"/>
          <w:b/>
          <w:bCs/>
          <w:spacing w:val="-6"/>
          <w:sz w:val="32"/>
          <w:szCs w:val="32"/>
          <w:lang w:val="en-US" w:eastAsia="zh-CN"/>
        </w:rPr>
        <w:t>1.</w:t>
      </w:r>
      <w:r>
        <w:rPr>
          <w:rFonts w:hint="eastAsia" w:ascii="仿宋_GB2312" w:hAnsi="仿宋_GB2312" w:eastAsia="仿宋_GB2312" w:cs="仿宋_GB2312"/>
          <w:b/>
          <w:bCs/>
          <w:spacing w:val="-6"/>
          <w:sz w:val="32"/>
          <w:szCs w:val="32"/>
        </w:rPr>
        <w:t>地理位置</w:t>
      </w:r>
      <w:bookmarkEnd w:id="4"/>
    </w:p>
    <w:p w14:paraId="55BD543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固镇县位于安徽省东北部，淮河中游北岸，东经117°02′～ 117°04′和北纬33°01′～ 33°03′之间，南与蚌埠市淮上区为邻，北抵沱河与宿州市灵璧县相望，东与五河县接壤，西南与怀远县毗连，西北与宿州市埇桥区搭界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东西宽约47千米，南北长约51千米。</w:t>
      </w:r>
    </w:p>
    <w:p w14:paraId="6478E8FE">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outlineLvl w:val="2"/>
        <w:rPr>
          <w:rFonts w:hint="eastAsia" w:ascii="仿宋_GB2312" w:hAnsi="仿宋_GB2312" w:eastAsia="仿宋_GB2312" w:cs="仿宋_GB2312"/>
          <w:b/>
          <w:bCs/>
          <w:spacing w:val="-6"/>
          <w:sz w:val="32"/>
          <w:szCs w:val="32"/>
          <w:lang w:val="en-US" w:eastAsia="zh-CN"/>
        </w:rPr>
      </w:pPr>
      <w:bookmarkStart w:id="5" w:name="_Toc19975"/>
      <w:r>
        <w:rPr>
          <w:rFonts w:hint="eastAsia" w:ascii="仿宋_GB2312" w:hAnsi="仿宋_GB2312" w:eastAsia="仿宋_GB2312" w:cs="仿宋_GB2312"/>
          <w:b/>
          <w:bCs/>
          <w:spacing w:val="-6"/>
          <w:sz w:val="32"/>
          <w:szCs w:val="32"/>
          <w:lang w:val="en-US" w:eastAsia="zh-CN"/>
        </w:rPr>
        <w:t>2.地形地貌</w:t>
      </w:r>
      <w:bookmarkEnd w:id="5"/>
    </w:p>
    <w:p w14:paraId="598C768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固镇县海拔高度为22.5～16.0米，地势以1/10000的自然坡降度自西北向东南倾斜，因受河水侵蚀的影响，境内形成一种河口较低、河岸较高、河间微凸的地形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全县土地可分为湖地、湾地和岗坡地3种类型。</w:t>
      </w:r>
    </w:p>
    <w:p w14:paraId="2CF45A31">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outlineLvl w:val="2"/>
        <w:rPr>
          <w:rFonts w:hint="eastAsia" w:ascii="仿宋_GB2312" w:hAnsi="仿宋_GB2312" w:eastAsia="仿宋_GB2312" w:cs="仿宋_GB2312"/>
          <w:b/>
          <w:bCs/>
          <w:spacing w:val="-6"/>
          <w:sz w:val="32"/>
          <w:szCs w:val="32"/>
          <w:lang w:val="en-US" w:eastAsia="zh-CN"/>
        </w:rPr>
      </w:pPr>
      <w:bookmarkStart w:id="6" w:name="_Toc23064"/>
      <w:r>
        <w:rPr>
          <w:rFonts w:hint="eastAsia" w:ascii="仿宋_GB2312" w:hAnsi="仿宋_GB2312" w:eastAsia="仿宋_GB2312" w:cs="仿宋_GB2312"/>
          <w:b/>
          <w:bCs/>
          <w:spacing w:val="-6"/>
          <w:sz w:val="32"/>
          <w:szCs w:val="32"/>
          <w:lang w:val="en-US" w:eastAsia="zh-CN"/>
        </w:rPr>
        <w:t>3.土壤</w:t>
      </w:r>
      <w:bookmarkEnd w:id="6"/>
    </w:p>
    <w:p w14:paraId="3BC8A97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固镇县由于受黄河泛滥的影响，形成潮土类型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河间平原受黄水浸淹较重，PH值由6.5左右上升到7.5左右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沿河缓坡地带地势相对较高，固镇县土壤的成土母质，主要是黄土性古河流沉积物，其次为黄泛沉积物。</w:t>
      </w:r>
    </w:p>
    <w:p w14:paraId="6897F8F9">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outlineLvl w:val="2"/>
        <w:rPr>
          <w:rFonts w:hint="eastAsia" w:ascii="仿宋_GB2312" w:hAnsi="仿宋_GB2312" w:eastAsia="仿宋_GB2312" w:cs="仿宋_GB2312"/>
          <w:b/>
          <w:bCs/>
          <w:spacing w:val="-6"/>
          <w:sz w:val="32"/>
          <w:szCs w:val="32"/>
          <w:lang w:val="en-US" w:eastAsia="zh-CN"/>
        </w:rPr>
      </w:pPr>
      <w:bookmarkStart w:id="7" w:name="_Toc12268"/>
      <w:r>
        <w:rPr>
          <w:rFonts w:hint="eastAsia" w:ascii="仿宋_GB2312" w:hAnsi="仿宋_GB2312" w:eastAsia="仿宋_GB2312" w:cs="仿宋_GB2312"/>
          <w:b/>
          <w:bCs/>
          <w:spacing w:val="-6"/>
          <w:sz w:val="32"/>
          <w:szCs w:val="32"/>
          <w:lang w:val="en-US" w:eastAsia="zh-CN"/>
        </w:rPr>
        <w:t>4.气候</w:t>
      </w:r>
      <w:bookmarkEnd w:id="7"/>
    </w:p>
    <w:p w14:paraId="0C3D0346">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固镇县气候属亚热带和暖温带过渡带，为东部季风气候区暖温带半湿润气候。气候兼有南北之长，四季分明，呈冬夏长、春秋短的格局。温和湿润，无霜期长，季风显著，雨量适中，光照充足。</w:t>
      </w:r>
    </w:p>
    <w:p w14:paraId="3C128301">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outlineLvl w:val="2"/>
        <w:rPr>
          <w:rFonts w:hint="eastAsia" w:ascii="仿宋_GB2312" w:hAnsi="仿宋_GB2312" w:eastAsia="仿宋_GB2312" w:cs="仿宋_GB2312"/>
          <w:b/>
          <w:bCs/>
          <w:spacing w:val="-6"/>
          <w:sz w:val="32"/>
          <w:szCs w:val="32"/>
          <w:lang w:val="en-US" w:eastAsia="zh-CN"/>
        </w:rPr>
      </w:pPr>
      <w:bookmarkStart w:id="8" w:name="_Toc15303"/>
      <w:r>
        <w:rPr>
          <w:rFonts w:hint="eastAsia" w:ascii="仿宋_GB2312" w:hAnsi="仿宋_GB2312" w:eastAsia="仿宋_GB2312" w:cs="仿宋_GB2312"/>
          <w:b/>
          <w:bCs/>
          <w:spacing w:val="-6"/>
          <w:sz w:val="32"/>
          <w:szCs w:val="32"/>
          <w:lang w:val="en-US" w:eastAsia="zh-CN"/>
        </w:rPr>
        <w:t>5.水系</w:t>
      </w:r>
      <w:bookmarkEnd w:id="8"/>
    </w:p>
    <w:p w14:paraId="282851D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val="0"/>
          <w:bCs w:val="0"/>
          <w:spacing w:val="-6"/>
          <w:sz w:val="32"/>
          <w:szCs w:val="32"/>
          <w:lang w:val="en-US" w:eastAsia="zh-CN"/>
        </w:rPr>
        <w:t>固镇县自北向南有</w:t>
      </w:r>
      <w:r>
        <w:rPr>
          <w:rFonts w:hint="eastAsia" w:ascii="仿宋_GB2312" w:hAnsi="仿宋_GB2312" w:eastAsia="仿宋_GB2312" w:cs="仿宋_GB2312"/>
          <w:b w:val="0"/>
          <w:bCs w:val="0"/>
          <w:spacing w:val="-6"/>
          <w:sz w:val="32"/>
          <w:szCs w:val="32"/>
          <w:lang w:val="zh-CN" w:eastAsia="zh-CN"/>
        </w:rPr>
        <w:t>沱河</w:t>
      </w:r>
      <w:r>
        <w:rPr>
          <w:rFonts w:hint="eastAsia" w:ascii="仿宋_GB2312" w:hAnsi="仿宋_GB2312" w:eastAsia="仿宋_GB2312" w:cs="仿宋_GB2312"/>
          <w:b w:val="0"/>
          <w:bCs w:val="0"/>
          <w:spacing w:val="-6"/>
          <w:sz w:val="32"/>
          <w:szCs w:val="32"/>
          <w:lang w:val="en-US" w:eastAsia="zh-CN"/>
        </w:rPr>
        <w:t>、</w:t>
      </w:r>
      <w:r>
        <w:rPr>
          <w:rFonts w:hint="eastAsia" w:ascii="仿宋_GB2312" w:hAnsi="仿宋_GB2312" w:eastAsia="仿宋_GB2312" w:cs="仿宋_GB2312"/>
          <w:b w:val="0"/>
          <w:bCs w:val="0"/>
          <w:spacing w:val="-6"/>
          <w:sz w:val="32"/>
          <w:szCs w:val="32"/>
          <w:lang w:val="zh-CN" w:eastAsia="zh-CN"/>
        </w:rPr>
        <w:t>浍河</w:t>
      </w:r>
      <w:r>
        <w:rPr>
          <w:rFonts w:hint="eastAsia" w:ascii="仿宋_GB2312" w:hAnsi="仿宋_GB2312" w:eastAsia="仿宋_GB2312" w:cs="仿宋_GB2312"/>
          <w:b w:val="0"/>
          <w:bCs w:val="0"/>
          <w:spacing w:val="-6"/>
          <w:sz w:val="32"/>
          <w:szCs w:val="32"/>
          <w:lang w:val="en-US" w:eastAsia="zh-CN"/>
        </w:rPr>
        <w:t>、</w:t>
      </w:r>
      <w:r>
        <w:rPr>
          <w:rFonts w:hint="eastAsia" w:ascii="仿宋_GB2312" w:hAnsi="仿宋_GB2312" w:eastAsia="仿宋_GB2312" w:cs="仿宋_GB2312"/>
          <w:b w:val="0"/>
          <w:bCs w:val="0"/>
          <w:spacing w:val="-6"/>
          <w:sz w:val="32"/>
          <w:szCs w:val="32"/>
          <w:lang w:val="zh-CN" w:eastAsia="zh-CN"/>
        </w:rPr>
        <w:t>澥河</w:t>
      </w:r>
      <w:r>
        <w:rPr>
          <w:rFonts w:hint="eastAsia" w:ascii="仿宋_GB2312" w:hAnsi="仿宋_GB2312" w:eastAsia="仿宋_GB2312" w:cs="仿宋_GB2312"/>
          <w:b w:val="0"/>
          <w:bCs w:val="0"/>
          <w:spacing w:val="-6"/>
          <w:sz w:val="32"/>
          <w:szCs w:val="32"/>
          <w:lang w:val="en-US" w:eastAsia="zh-CN"/>
        </w:rPr>
        <w:t>和</w:t>
      </w:r>
      <w:r>
        <w:rPr>
          <w:rFonts w:hint="eastAsia" w:ascii="仿宋_GB2312" w:hAnsi="仿宋_GB2312" w:eastAsia="仿宋_GB2312" w:cs="仿宋_GB2312"/>
          <w:b w:val="0"/>
          <w:bCs w:val="0"/>
          <w:spacing w:val="-6"/>
          <w:sz w:val="32"/>
          <w:szCs w:val="32"/>
          <w:lang w:val="zh-CN" w:eastAsia="zh-CN"/>
        </w:rPr>
        <w:t>怀洪新河</w:t>
      </w:r>
      <w:r>
        <w:rPr>
          <w:rFonts w:hint="eastAsia" w:ascii="仿宋_GB2312" w:hAnsi="仿宋_GB2312" w:eastAsia="仿宋_GB2312" w:cs="仿宋_GB2312"/>
          <w:b w:val="0"/>
          <w:bCs w:val="0"/>
          <w:spacing w:val="-6"/>
          <w:sz w:val="32"/>
          <w:szCs w:val="32"/>
          <w:lang w:val="en-US" w:eastAsia="zh-CN"/>
        </w:rPr>
        <w:t>过境，属</w:t>
      </w:r>
      <w:r>
        <w:rPr>
          <w:rFonts w:hint="eastAsia" w:ascii="仿宋_GB2312" w:hAnsi="仿宋_GB2312" w:eastAsia="仿宋_GB2312" w:cs="仿宋_GB2312"/>
          <w:sz w:val="32"/>
          <w:szCs w:val="32"/>
        </w:rPr>
        <w:t>淮河水系。</w:t>
      </w:r>
    </w:p>
    <w:p w14:paraId="71C1C38C">
      <w:pPr>
        <w:pStyle w:val="6"/>
        <w:bidi w:val="0"/>
        <w:ind w:firstLine="643" w:firstLineChars="200"/>
        <w:rPr>
          <w:rFonts w:hint="eastAsia" w:ascii="楷体_GB2312" w:hAnsi="楷体_GB2312" w:eastAsia="楷体_GB2312" w:cs="楷体_GB2312"/>
          <w:lang w:val="en-US" w:eastAsia="zh-CN"/>
        </w:rPr>
      </w:pPr>
      <w:bookmarkStart w:id="9" w:name="4"/>
      <w:bookmarkEnd w:id="9"/>
      <w:bookmarkStart w:id="10" w:name="自然资源"/>
      <w:bookmarkEnd w:id="10"/>
      <w:bookmarkStart w:id="11" w:name="sub704590_4"/>
      <w:bookmarkEnd w:id="11"/>
      <w:r>
        <w:rPr>
          <w:rFonts w:hint="eastAsia" w:ascii="楷体_GB2312" w:hAnsi="楷体_GB2312" w:eastAsia="楷体_GB2312" w:cs="楷体_GB2312"/>
          <w:lang w:val="en-US" w:eastAsia="zh-CN"/>
        </w:rPr>
        <w:t>（二）社会经济情况</w:t>
      </w:r>
    </w:p>
    <w:p w14:paraId="7461EEBC">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outlineLvl w:val="2"/>
        <w:rPr>
          <w:rFonts w:hint="eastAsia" w:ascii="仿宋_GB2312" w:hAnsi="仿宋_GB2312" w:eastAsia="仿宋_GB2312" w:cs="仿宋_GB2312"/>
          <w:b/>
          <w:bCs/>
          <w:spacing w:val="-6"/>
          <w:sz w:val="32"/>
          <w:szCs w:val="32"/>
        </w:rPr>
      </w:pPr>
      <w:bookmarkStart w:id="12" w:name="_Toc15222"/>
      <w:r>
        <w:rPr>
          <w:rFonts w:hint="eastAsia" w:ascii="仿宋_GB2312" w:hAnsi="仿宋_GB2312" w:eastAsia="仿宋_GB2312" w:cs="仿宋_GB2312"/>
          <w:b/>
          <w:bCs/>
          <w:spacing w:val="-6"/>
          <w:sz w:val="32"/>
          <w:szCs w:val="32"/>
          <w:lang w:val="en-US" w:eastAsia="zh-CN"/>
        </w:rPr>
        <w:t>1.</w:t>
      </w:r>
      <w:r>
        <w:rPr>
          <w:rFonts w:hint="eastAsia" w:ascii="仿宋_GB2312" w:hAnsi="仿宋_GB2312" w:eastAsia="仿宋_GB2312" w:cs="仿宋_GB2312"/>
          <w:b/>
          <w:bCs/>
          <w:spacing w:val="-6"/>
          <w:sz w:val="32"/>
          <w:szCs w:val="32"/>
        </w:rPr>
        <w:t>行政区划</w:t>
      </w:r>
      <w:bookmarkEnd w:id="12"/>
    </w:p>
    <w:p w14:paraId="3EA0C70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固镇县隶属于安徽省蚌埠市，位于安徽省东北部，淮河中游北岸，1965年7月建县，面积136</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平方公里</w:t>
      </w:r>
      <w:r>
        <w:rPr>
          <w:rFonts w:hint="eastAsia" w:ascii="仿宋_GB2312" w:hAnsi="仿宋_GB2312" w:eastAsia="仿宋_GB2312" w:cs="仿宋_GB2312"/>
          <w:sz w:val="32"/>
          <w:szCs w:val="32"/>
          <w:lang w:val="zh-CN"/>
        </w:rPr>
        <w:t>，人口65万，辖11个乡镇、</w:t>
      </w:r>
      <w:r>
        <w:rPr>
          <w:rFonts w:hint="eastAsia" w:ascii="仿宋_GB2312" w:hAnsi="仿宋_GB2312" w:eastAsia="仿宋_GB2312" w:cs="仿宋_GB2312"/>
          <w:sz w:val="32"/>
          <w:szCs w:val="32"/>
          <w:lang w:val="en-US" w:eastAsia="zh-CN"/>
        </w:rPr>
        <w:t>1个经济开发区</w:t>
      </w:r>
      <w:r>
        <w:rPr>
          <w:rFonts w:hint="eastAsia" w:ascii="仿宋_GB2312" w:hAnsi="仿宋_GB2312" w:eastAsia="仿宋_GB2312" w:cs="仿宋_GB2312"/>
          <w:sz w:val="32"/>
          <w:szCs w:val="32"/>
          <w:lang w:val="zh-CN"/>
        </w:rPr>
        <w:t>，228个村（居）。</w:t>
      </w:r>
    </w:p>
    <w:p w14:paraId="67D61900">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outlineLvl w:val="2"/>
        <w:rPr>
          <w:rFonts w:hint="eastAsia" w:ascii="仿宋_GB2312" w:hAnsi="仿宋_GB2312" w:eastAsia="仿宋_GB2312" w:cs="仿宋_GB2312"/>
          <w:b/>
          <w:bCs/>
          <w:spacing w:val="-6"/>
          <w:sz w:val="32"/>
          <w:szCs w:val="32"/>
          <w:lang w:val="en-US" w:eastAsia="zh-CN"/>
        </w:rPr>
      </w:pPr>
      <w:bookmarkStart w:id="13" w:name="_Toc24014"/>
      <w:r>
        <w:rPr>
          <w:rFonts w:hint="eastAsia" w:ascii="仿宋_GB2312" w:hAnsi="仿宋_GB2312" w:eastAsia="仿宋_GB2312" w:cs="仿宋_GB2312"/>
          <w:b/>
          <w:bCs/>
          <w:spacing w:val="-6"/>
          <w:sz w:val="32"/>
          <w:szCs w:val="32"/>
          <w:lang w:val="en-US" w:eastAsia="zh-CN"/>
        </w:rPr>
        <w:t>2.经济条件</w:t>
      </w:r>
      <w:bookmarkEnd w:id="13"/>
    </w:p>
    <w:p w14:paraId="4FF4F46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rPr>
        <w:t>年，全县实现地区生产总值</w:t>
      </w:r>
      <w:r>
        <w:rPr>
          <w:rFonts w:hint="eastAsia" w:ascii="仿宋_GB2312" w:hAnsi="仿宋_GB2312" w:eastAsia="仿宋_GB2312" w:cs="仿宋_GB2312"/>
          <w:sz w:val="32"/>
          <w:szCs w:val="32"/>
          <w:lang w:val="en-US" w:eastAsia="zh-CN"/>
        </w:rPr>
        <w:t>328.1</w:t>
      </w:r>
      <w:r>
        <w:rPr>
          <w:rFonts w:hint="eastAsia" w:ascii="仿宋_GB2312" w:hAnsi="仿宋_GB2312" w:eastAsia="仿宋_GB2312" w:cs="仿宋_GB2312"/>
          <w:sz w:val="32"/>
          <w:szCs w:val="32"/>
          <w:lang w:val="zh-CN"/>
        </w:rPr>
        <w:t>亿元，增长</w:t>
      </w: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lang w:val="zh-CN"/>
        </w:rPr>
        <w:t>%；</w:t>
      </w:r>
      <w:r>
        <w:rPr>
          <w:rFonts w:hint="eastAsia" w:ascii="仿宋_GB2312" w:hAnsi="仿宋_GB2312" w:eastAsia="仿宋_GB2312" w:cs="仿宋_GB2312"/>
          <w:i w:val="0"/>
          <w:iCs w:val="0"/>
          <w:caps w:val="0"/>
          <w:color w:val="333333"/>
          <w:spacing w:val="-6"/>
          <w:sz w:val="32"/>
          <w:szCs w:val="32"/>
          <w:shd w:val="clear" w:fill="FFFFFF"/>
        </w:rPr>
        <w:t>全年一般公共预算收入18.4亿元，比上年增长8.0%</w:t>
      </w:r>
      <w:r>
        <w:rPr>
          <w:rFonts w:hint="eastAsia" w:ascii="仿宋_GB2312" w:hAnsi="仿宋_GB2312" w:eastAsia="仿宋_GB2312" w:cs="仿宋_GB2312"/>
          <w:sz w:val="32"/>
          <w:szCs w:val="32"/>
          <w:lang w:val="zh-CN"/>
        </w:rPr>
        <w:t>；社会消费品零售总额147.7亿元，同比增长5.8%；全县城镇居民人均可支配收入43006元，比上年增长3.6%；全年农村居民人均可支配收入24070元，比上年增长6.6%。</w:t>
      </w:r>
    </w:p>
    <w:p w14:paraId="5D8C50CB">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outlineLvl w:val="2"/>
        <w:rPr>
          <w:rFonts w:hint="eastAsia" w:ascii="仿宋_GB2312" w:hAnsi="仿宋_GB2312" w:eastAsia="仿宋_GB2312" w:cs="仿宋_GB2312"/>
          <w:b/>
          <w:bCs/>
          <w:spacing w:val="-6"/>
          <w:sz w:val="32"/>
          <w:szCs w:val="32"/>
          <w:lang w:val="en-US" w:eastAsia="zh-CN"/>
        </w:rPr>
      </w:pPr>
      <w:bookmarkStart w:id="14" w:name="_Toc16656"/>
      <w:r>
        <w:rPr>
          <w:rFonts w:hint="eastAsia" w:ascii="仿宋_GB2312" w:hAnsi="仿宋_GB2312" w:eastAsia="仿宋_GB2312" w:cs="仿宋_GB2312"/>
          <w:b/>
          <w:bCs/>
          <w:spacing w:val="-6"/>
          <w:sz w:val="32"/>
          <w:szCs w:val="32"/>
          <w:lang w:val="en-US" w:eastAsia="zh-CN"/>
        </w:rPr>
        <w:t>3.交通条件</w:t>
      </w:r>
      <w:bookmarkEnd w:id="14"/>
    </w:p>
    <w:p w14:paraId="7FDE7EC8">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固镇县</w:t>
      </w:r>
      <w:r>
        <w:rPr>
          <w:rFonts w:hint="eastAsia" w:ascii="仿宋_GB2312" w:hAnsi="仿宋_GB2312" w:eastAsia="仿宋_GB2312" w:cs="仿宋_GB2312"/>
          <w:sz w:val="32"/>
          <w:szCs w:val="32"/>
          <w:lang w:val="zh-CN"/>
        </w:rPr>
        <w:t>境内</w:t>
      </w:r>
      <w:r>
        <w:rPr>
          <w:rFonts w:hint="eastAsia" w:ascii="仿宋_GB2312" w:hAnsi="仿宋_GB2312" w:eastAsia="仿宋_GB2312" w:cs="仿宋_GB2312"/>
          <w:kern w:val="2"/>
          <w:sz w:val="32"/>
          <w:szCs w:val="32"/>
          <w:lang w:val="en-US" w:eastAsia="zh-CN" w:bidi="ar-SA"/>
        </w:rPr>
        <w:t>G344、S101、S307、S224</w:t>
      </w:r>
      <w:r>
        <w:rPr>
          <w:rFonts w:hint="eastAsia" w:ascii="仿宋_GB2312" w:hAnsi="仿宋_GB2312" w:eastAsia="仿宋_GB2312" w:cs="仿宋_GB2312"/>
          <w:sz w:val="32"/>
          <w:szCs w:val="32"/>
          <w:lang w:val="zh-CN"/>
        </w:rPr>
        <w:t>国省干道纵横，</w:t>
      </w:r>
      <w:r>
        <w:rPr>
          <w:rFonts w:hint="eastAsia" w:ascii="仿宋_GB2312" w:hAnsi="仿宋_GB2312" w:eastAsia="仿宋_GB2312" w:cs="仿宋_GB2312"/>
          <w:sz w:val="32"/>
          <w:szCs w:val="32"/>
        </w:rPr>
        <w:t>徐蚌高速穿境而过，</w:t>
      </w:r>
      <w:r>
        <w:rPr>
          <w:rFonts w:hint="eastAsia" w:ascii="仿宋_GB2312" w:hAnsi="仿宋_GB2312" w:eastAsia="仿宋_GB2312" w:cs="仿宋_GB2312"/>
          <w:sz w:val="32"/>
          <w:szCs w:val="32"/>
          <w:lang w:val="zh-CN"/>
        </w:rPr>
        <w:t>宁洛高速、合徐高速傍依而过，千吨级货轮通江达海。固镇县城距徐州观音机场100公里，距合肥新桥机场200公里，距南京禄口机场270公里；蚌埠南站乘高铁45分钟可到合肥、南京，2小时可到上海、杭州，3个小时可到北京、天津。新时代固镇抓住历史性重要交通发展机遇，淮宿蚌高铁固镇南站、五蒙高速公路等一批重大基础设施项目正在规划或建设。</w:t>
      </w:r>
    </w:p>
    <w:p w14:paraId="29378962">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14:paraId="6D46BAFB">
      <w:pPr>
        <w:pStyle w:val="4"/>
        <w:bidi w:val="0"/>
        <w:ind w:firstLine="640" w:firstLineChars="200"/>
        <w:rPr>
          <w:rFonts w:hint="eastAsia"/>
          <w:lang w:val="en-US" w:eastAsia="zh-CN"/>
        </w:rPr>
      </w:pPr>
      <w:bookmarkStart w:id="15" w:name="_Toc23851"/>
      <w:r>
        <w:rPr>
          <w:rFonts w:hint="eastAsia"/>
          <w:lang w:val="en-US" w:eastAsia="zh-CN"/>
        </w:rPr>
        <w:t>三、林业保护发展现状</w:t>
      </w:r>
      <w:bookmarkEnd w:id="15"/>
    </w:p>
    <w:p w14:paraId="310FBF43">
      <w:pPr>
        <w:pStyle w:val="6"/>
        <w:bidi w:val="0"/>
        <w:ind w:firstLine="643" w:firstLine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（一）林草和植物资源情况</w:t>
      </w:r>
    </w:p>
    <w:p w14:paraId="380488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000000"/>
          <w:sz w:val="32"/>
          <w:szCs w:val="32"/>
        </w:rPr>
      </w:pPr>
      <w:bookmarkStart w:id="16" w:name="_Hlk51314131"/>
      <w:r>
        <w:rPr>
          <w:rFonts w:hint="eastAsia" w:ascii="仿宋_GB2312" w:hAnsi="仿宋_GB2312" w:eastAsia="仿宋_GB2312" w:cs="仿宋_GB2312"/>
          <w:sz w:val="32"/>
          <w:szCs w:val="32"/>
          <w:lang w:val="zh-CN"/>
        </w:rPr>
        <w:t>根据国土三调和年度变更调查统计，</w:t>
      </w:r>
      <w:r>
        <w:rPr>
          <w:rFonts w:hint="eastAsia" w:ascii="仿宋_GB2312" w:hAnsi="仿宋_GB2312" w:eastAsia="仿宋_GB2312" w:cs="仿宋_GB2312"/>
          <w:sz w:val="32"/>
          <w:szCs w:val="32"/>
        </w:rPr>
        <w:t>其中乔木林地面积</w:t>
      </w:r>
      <w:r>
        <w:rPr>
          <w:rFonts w:hint="eastAsia" w:ascii="仿宋_GB2312" w:hAnsi="仿宋_GB2312" w:eastAsia="仿宋_GB2312" w:cs="仿宋_GB2312"/>
          <w:sz w:val="32"/>
          <w:szCs w:val="32"/>
          <w:lang w:val="en-US" w:eastAsia="zh-CN"/>
        </w:rPr>
        <w:t>10511亩</w:t>
      </w:r>
      <w:r>
        <w:rPr>
          <w:rFonts w:hint="eastAsia" w:ascii="仿宋_GB2312" w:hAnsi="仿宋_GB2312" w:eastAsia="仿宋_GB2312" w:cs="仿宋_GB2312"/>
          <w:sz w:val="32"/>
          <w:szCs w:val="32"/>
        </w:rPr>
        <w:t>，其它林地</w:t>
      </w:r>
      <w:r>
        <w:rPr>
          <w:rFonts w:hint="eastAsia" w:ascii="仿宋_GB2312" w:hAnsi="仿宋_GB2312" w:eastAsia="仿宋_GB2312" w:cs="仿宋_GB2312"/>
          <w:sz w:val="32"/>
          <w:szCs w:val="32"/>
          <w:lang w:val="en-US" w:eastAsia="zh-CN"/>
        </w:rPr>
        <w:t>61319亩</w:t>
      </w:r>
      <w:r>
        <w:rPr>
          <w:rFonts w:hint="eastAsia" w:ascii="仿宋_GB2312" w:hAnsi="仿宋_GB2312" w:eastAsia="仿宋_GB2312" w:cs="仿宋_GB2312"/>
          <w:sz w:val="32"/>
          <w:szCs w:val="32"/>
        </w:rPr>
        <w:t>，灌木林地</w:t>
      </w:r>
      <w:r>
        <w:rPr>
          <w:rFonts w:hint="eastAsia" w:ascii="仿宋_GB2312" w:hAnsi="仿宋_GB2312" w:eastAsia="仿宋_GB2312" w:cs="仿宋_GB2312"/>
          <w:sz w:val="32"/>
          <w:szCs w:val="32"/>
          <w:lang w:val="en-US" w:eastAsia="zh-CN"/>
        </w:rPr>
        <w:t>33亩</w:t>
      </w:r>
      <w:r>
        <w:rPr>
          <w:rFonts w:hint="eastAsia" w:ascii="仿宋_GB2312" w:hAnsi="仿宋_GB2312" w:eastAsia="仿宋_GB2312" w:cs="仿宋_GB2312"/>
          <w:sz w:val="32"/>
          <w:szCs w:val="32"/>
        </w:rPr>
        <w:t>，其他草地</w:t>
      </w:r>
      <w:r>
        <w:rPr>
          <w:rFonts w:hint="eastAsia" w:ascii="仿宋_GB2312" w:hAnsi="仿宋_GB2312" w:eastAsia="仿宋_GB2312" w:cs="仿宋_GB2312"/>
          <w:sz w:val="32"/>
          <w:szCs w:val="32"/>
          <w:lang w:val="en-US" w:eastAsia="zh-CN"/>
        </w:rPr>
        <w:t>5998亩</w:t>
      </w:r>
      <w:r>
        <w:rPr>
          <w:rFonts w:hint="eastAsia" w:ascii="仿宋_GB2312" w:hAnsi="仿宋_GB2312" w:eastAsia="仿宋_GB2312" w:cs="仿宋_GB2312"/>
          <w:sz w:val="32"/>
          <w:szCs w:val="32"/>
        </w:rPr>
        <w:t>，竹林地1</w:t>
      </w:r>
      <w:r>
        <w:rPr>
          <w:rFonts w:hint="eastAsia" w:ascii="仿宋_GB2312" w:hAnsi="仿宋_GB2312" w:eastAsia="仿宋_GB2312" w:cs="仿宋_GB2312"/>
          <w:sz w:val="32"/>
          <w:szCs w:val="32"/>
          <w:lang w:val="en-US" w:eastAsia="zh-CN"/>
        </w:rPr>
        <w:t>6亩</w:t>
      </w:r>
      <w:r>
        <w:rPr>
          <w:rFonts w:hint="eastAsia" w:ascii="仿宋_GB2312" w:hAnsi="仿宋_GB2312" w:eastAsia="仿宋_GB2312" w:cs="仿宋_GB2312"/>
          <w:sz w:val="32"/>
          <w:szCs w:val="32"/>
        </w:rPr>
        <w:t>。</w:t>
      </w:r>
      <w:bookmarkEnd w:id="16"/>
      <w:r>
        <w:rPr>
          <w:rFonts w:hint="eastAsia" w:ascii="仿宋_GB2312" w:hAnsi="仿宋_GB2312" w:eastAsia="仿宋_GB2312" w:cs="仿宋_GB2312"/>
          <w:sz w:val="32"/>
          <w:szCs w:val="32"/>
          <w:lang w:val="zh-CN"/>
        </w:rPr>
        <w:t>固镇县主要有藕、菱角、芦苇等水生植物，木本植物主要有杨树、臭椿、泡桐、中槐、桑、枣、榆、苦楝、枫杨、旱柳、棠棣、侧柏、杏、桃、梨、葡萄等，其中银杏为珍贵的</w:t>
      </w:r>
      <w:r>
        <w:rPr>
          <w:rFonts w:hint="eastAsia" w:ascii="仿宋_GB2312" w:hAnsi="仿宋_GB2312" w:eastAsia="仿宋_GB2312" w:cs="仿宋_GB2312"/>
          <w:sz w:val="32"/>
          <w:szCs w:val="32"/>
        </w:rPr>
        <w:t>孑</w:t>
      </w:r>
      <w:r>
        <w:rPr>
          <w:rFonts w:hint="eastAsia" w:ascii="仿宋_GB2312" w:hAnsi="仿宋_GB2312" w:eastAsia="仿宋_GB2312" w:cs="仿宋_GB2312"/>
          <w:sz w:val="32"/>
          <w:szCs w:val="32"/>
          <w:lang w:val="zh-CN"/>
        </w:rPr>
        <w:t>遗树种，杨树面积和立木蓄积量最大。花草类主要有月季、牡丹、腊梅、蔷薇等。药用植物主要有半夏、光菇、益母草、地骨皮等，尤以半夏最为名贵。</w:t>
      </w:r>
    </w:p>
    <w:p w14:paraId="6579183D">
      <w:pPr>
        <w:pStyle w:val="6"/>
        <w:bidi w:val="0"/>
        <w:ind w:firstLine="643" w:firstLine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（二）森林创建情况</w:t>
      </w:r>
    </w:p>
    <w:p w14:paraId="6BD4B5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现有省级森林城市1个，森林城镇10个，森林村庄96个，森林长廊460公里。</w:t>
      </w:r>
    </w:p>
    <w:p w14:paraId="6CBADB68">
      <w:pPr>
        <w:pStyle w:val="6"/>
        <w:bidi w:val="0"/>
        <w:ind w:firstLine="643" w:firstLine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（三）湿地和自然保护地情况</w:t>
      </w:r>
    </w:p>
    <w:p w14:paraId="0701C2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全县有湿地面积193847亩，设立1个自然保护地，即固镇两河湿地市级自然保护区30000亩。</w:t>
      </w:r>
    </w:p>
    <w:p w14:paraId="0938C060">
      <w:pPr>
        <w:pStyle w:val="6"/>
        <w:bidi w:val="0"/>
        <w:ind w:firstLine="643" w:firstLine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（四）古树名木保护</w:t>
      </w:r>
    </w:p>
    <w:p w14:paraId="09CA6F25">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全县有三级古树59株，主要树种有桑树、楸树、银杏、木瓜、榆树、朴树、黄檀、黄连木、柿树、柘树、杜梨等，分布11个乡镇村庄的房前屋后。</w:t>
      </w:r>
    </w:p>
    <w:p w14:paraId="694EC7D2">
      <w:pPr>
        <w:pStyle w:val="6"/>
        <w:bidi w:val="0"/>
        <w:ind w:firstLine="643" w:firstLine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（五）林业产业发展</w:t>
      </w:r>
    </w:p>
    <w:p w14:paraId="6D7E913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1.杨树产业</w:t>
      </w:r>
    </w:p>
    <w:p w14:paraId="6CD10C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全县杨树木材年采伐量</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万立方米，年枝桠材产量</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万吨，除本县加工利用外，还销往周边地区。拥有各类杨树板材加工厂、家具厂等50多家，主要集中于经济开发区、蚌铜产业园、</w:t>
      </w:r>
      <w:r>
        <w:rPr>
          <w:rFonts w:hint="eastAsia" w:ascii="仿宋_GB2312" w:hAnsi="仿宋_GB2312" w:eastAsia="仿宋_GB2312" w:cs="仿宋_GB2312"/>
          <w:sz w:val="32"/>
          <w:szCs w:val="32"/>
          <w:lang w:eastAsia="zh-CN"/>
        </w:rPr>
        <w:t>各乡镇产业园</w:t>
      </w:r>
      <w:r>
        <w:rPr>
          <w:rFonts w:hint="eastAsia" w:ascii="仿宋_GB2312" w:hAnsi="仿宋_GB2312" w:eastAsia="仿宋_GB2312" w:cs="仿宋_GB2312"/>
          <w:sz w:val="32"/>
          <w:szCs w:val="32"/>
        </w:rPr>
        <w:t>，主要产品有胶合板、曲木板、木地板、板皮、家具、文具等，兴荣板材、润鹏家具、百盛文具、东方家具、</w:t>
      </w:r>
      <w:r>
        <w:rPr>
          <w:rFonts w:hint="eastAsia" w:ascii="仿宋_GB2312" w:hAnsi="仿宋_GB2312" w:eastAsia="仿宋_GB2312" w:cs="仿宋_GB2312"/>
          <w:sz w:val="32"/>
          <w:szCs w:val="32"/>
          <w:lang w:eastAsia="zh-CN"/>
        </w:rPr>
        <w:t>金象地板、</w:t>
      </w:r>
      <w:r>
        <w:rPr>
          <w:rFonts w:hint="eastAsia" w:ascii="仿宋_GB2312" w:hAnsi="仿宋_GB2312" w:eastAsia="仿宋_GB2312" w:cs="仿宋_GB2312"/>
          <w:sz w:val="32"/>
          <w:szCs w:val="32"/>
        </w:rPr>
        <w:t>瓦疃板材加工集群等企业生产的产品在市场畅销，全县自发形成的木材集散地</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0多个，全县家具销售店铺100多个，分布于县城和11个乡镇集市。</w:t>
      </w:r>
    </w:p>
    <w:p w14:paraId="5F52B32D">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2.经果林产业</w:t>
      </w:r>
    </w:p>
    <w:p w14:paraId="1F01046B">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全县有经果林种植面积4000亩，主要为梨、葡萄、桃等。</w:t>
      </w:r>
    </w:p>
    <w:p w14:paraId="4F62C8C5">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3.花卉种苗产业</w:t>
      </w:r>
    </w:p>
    <w:p w14:paraId="7D6C1D96">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全县种植总面积约5000亩。种苗分布主要为任桥苗圃、S101省道两侧、合作社和群众个体育苗，主要育苗品种有杨树、悬铃木、女贞、白蜡、榆树等平原绿化树种和桂花、美国红枫、梅花等城镇绿化树种。花卉主要为菊花和观赏盆栽植物。</w:t>
      </w:r>
    </w:p>
    <w:p w14:paraId="4CBFDCCC">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4.林下经济产业</w:t>
      </w:r>
    </w:p>
    <w:p w14:paraId="46D20E5A">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全县发展林下经济3000亩，其中林下种植1000亩，有林菌、林药、林苗、林菜等模式，林下养殖500亩，森林旅游1500亩。</w:t>
      </w:r>
    </w:p>
    <w:p w14:paraId="04C2CD9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14:paraId="0E91AFEB">
      <w:pPr>
        <w:pStyle w:val="4"/>
        <w:bidi w:val="0"/>
        <w:ind w:firstLine="640" w:firstLineChars="200"/>
        <w:rPr>
          <w:rFonts w:hint="eastAsia"/>
          <w:lang w:val="en-US" w:eastAsia="zh-CN"/>
        </w:rPr>
      </w:pPr>
      <w:bookmarkStart w:id="17" w:name="_Toc14471"/>
      <w:r>
        <w:rPr>
          <w:rFonts w:hint="eastAsia"/>
          <w:lang w:val="en-US" w:eastAsia="zh-CN"/>
        </w:rPr>
        <w:t>四、林业发展形势分析</w:t>
      </w:r>
      <w:bookmarkEnd w:id="17"/>
    </w:p>
    <w:p w14:paraId="1033F2C6">
      <w:pPr>
        <w:pStyle w:val="6"/>
        <w:bidi w:val="0"/>
        <w:ind w:firstLine="643" w:firstLine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(一）存在问题和不足</w:t>
      </w:r>
    </w:p>
    <w:p w14:paraId="066B4259">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一是森林资源总量仍显不足，主要是河流和主干道路的林带还没有完全绿化到位，农田林网建设略显薄弱。</w:t>
      </w:r>
    </w:p>
    <w:p w14:paraId="00C1B07B">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是森林质量总体不高，抚育管理重视程度不够，林地生产率偏低。“重造轻管”、“重采轻育”、“重取轻予”的思想和倾向仍然存在，忽视森林质量的提高和森林效益的发挥。经营主体权责利不清晰，认识不到位，自觉经营、自主经营的意愿不强，积极性不高，“望天长”的现象比较普遍。</w:t>
      </w:r>
    </w:p>
    <w:p w14:paraId="4353F3BB">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三是国土三调中的林地地类划分和现行林业法律、林业规程规范中的林地地类划分不一致，导致森林资源数据互相不一致，两套数据还需进一步融合。</w:t>
      </w:r>
    </w:p>
    <w:p w14:paraId="234F3272">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四是林地保护形势严峻，城镇扩展、基础设施建设对林地的侵占现象严重，导致一方面通过造林在增加森林面积，另一方面林地流失又抵消了部分增长。</w:t>
      </w:r>
    </w:p>
    <w:p w14:paraId="64E4BB1D">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五是森林经营资金投入不足、融资渠道狭窄。森林经营方面的投入偏少，远不能满足急需的集体中幼龄林抚育任务需要。再加上林业产出周期较长，导致社会资金无法涉足林业领域。</w:t>
      </w:r>
    </w:p>
    <w:p w14:paraId="21EC521C">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六是林业工作机构不健全、人手少、管理不顺，县级层面林业仅设1个股室，仅有1名公务员，林业工作涉及面广，有林长制改革、植树造林、森林资源管理、湿地和自然保护地管理、有害生物防治、野生动植物保护管理、古树名木等，现有股室和人员明显偏少。机构和人员缺编严重，11个乡镇林业站有3个站没有专职林业技术人员，且现有人员年龄均超过45周岁，年龄结构严重失衡，林政稽查大队被撤销，林业技术力量和执法管理力量严重薄弱，不适应林业保护发展和生态文明建设需要。</w:t>
      </w:r>
    </w:p>
    <w:p w14:paraId="7C7D020C">
      <w:pPr>
        <w:pStyle w:val="6"/>
        <w:bidi w:val="0"/>
        <w:ind w:firstLine="643" w:firstLine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（二）林业发展新形势</w:t>
      </w:r>
    </w:p>
    <w:p w14:paraId="56C01FEB">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1.改革不断深入</w:t>
      </w:r>
    </w:p>
    <w:p w14:paraId="2D801FE9">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随同国家改革大潮推进，林业行业管理正在经历深刻变革，传统林业理念已不能适应新时代林业发展要求，林业发展方向和重点正在不断重塑，林业在生态文明建设的基础地位更加突显。</w:t>
      </w:r>
    </w:p>
    <w:p w14:paraId="66372912">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2.工作重点正在转变</w:t>
      </w:r>
    </w:p>
    <w:p w14:paraId="1DA3503D">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林业行业工作重点由植树造林为主向森林资源管理为主转变，林地占用审核审批、湿地和自然保护地管理、野生动植物保护管理、林业有害生物监测防治、古树名木保护管理等资源管理已成为林业行业工作重点。</w:t>
      </w:r>
    </w:p>
    <w:p w14:paraId="46865357">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3.造林向营林为主转变</w:t>
      </w:r>
    </w:p>
    <w:p w14:paraId="27ACBCE5">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营造林工作由以造林为主转向以森林质量提升为主，杨树造林中雄性无絮杨占比逐年增大，科学开展造林，严格实行造林上图管理，绿美江淮行动绿化规划空间更加科学合理。</w:t>
      </w:r>
    </w:p>
    <w:p w14:paraId="6E08C68A">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4.低水平扩张向高质量发展转变</w:t>
      </w:r>
    </w:p>
    <w:p w14:paraId="227DAFE6">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森林资源由低水平简单扩张向高颜值、高价值、高质量、高效益发展转变，积极探索林业碳汇路径成为新时代林业发展必然要求。</w:t>
      </w:r>
    </w:p>
    <w:p w14:paraId="7FD8980D">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5.逐步走向数据化与智能化</w:t>
      </w:r>
    </w:p>
    <w:p w14:paraId="2057C957">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林业与国土空间相关数据逐渐深度融合，矢量数据管理更加规范。</w:t>
      </w:r>
    </w:p>
    <w:p w14:paraId="47C6F40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b/>
          <w:bCs/>
          <w:kern w:val="2"/>
          <w:sz w:val="32"/>
          <w:szCs w:val="32"/>
          <w:lang w:val="en-US" w:eastAsia="zh-CN" w:bidi="ar-SA"/>
        </w:rPr>
      </w:pPr>
    </w:p>
    <w:p w14:paraId="5DAEC2E7">
      <w:pPr>
        <w:pStyle w:val="3"/>
        <w:bidi w:val="0"/>
        <w:jc w:val="center"/>
        <w:rPr>
          <w:rFonts w:hint="eastAsia"/>
          <w:lang w:val="en-US" w:eastAsia="zh-CN"/>
        </w:rPr>
      </w:pPr>
    </w:p>
    <w:p w14:paraId="34CD8E32">
      <w:pPr>
        <w:pStyle w:val="3"/>
        <w:bidi w:val="0"/>
        <w:jc w:val="center"/>
        <w:rPr>
          <w:rFonts w:hint="eastAsia"/>
          <w:lang w:val="en-US" w:eastAsia="zh-CN"/>
        </w:rPr>
      </w:pPr>
    </w:p>
    <w:p w14:paraId="49B087C7">
      <w:pPr>
        <w:pStyle w:val="3"/>
        <w:bidi w:val="0"/>
        <w:jc w:val="center"/>
        <w:rPr>
          <w:rFonts w:hint="eastAsia"/>
          <w:lang w:val="en-US" w:eastAsia="zh-CN"/>
        </w:rPr>
      </w:pPr>
    </w:p>
    <w:p w14:paraId="397A3B6B">
      <w:pPr>
        <w:pStyle w:val="3"/>
        <w:bidi w:val="0"/>
        <w:jc w:val="center"/>
        <w:rPr>
          <w:rFonts w:hint="eastAsia"/>
          <w:lang w:val="en-US" w:eastAsia="zh-CN"/>
        </w:rPr>
      </w:pPr>
    </w:p>
    <w:p w14:paraId="57400427">
      <w:pPr>
        <w:pStyle w:val="3"/>
        <w:bidi w:val="0"/>
        <w:jc w:val="center"/>
        <w:rPr>
          <w:rFonts w:hint="eastAsia"/>
          <w:sz w:val="36"/>
          <w:szCs w:val="36"/>
          <w:lang w:val="en-US" w:eastAsia="zh-CN"/>
        </w:rPr>
      </w:pPr>
      <w:bookmarkStart w:id="18" w:name="_Toc2752"/>
      <w:r>
        <w:rPr>
          <w:rFonts w:hint="eastAsia"/>
          <w:sz w:val="36"/>
          <w:szCs w:val="36"/>
          <w:lang w:val="en-US" w:eastAsia="zh-CN"/>
        </w:rPr>
        <w:t>第二章  总体要求</w:t>
      </w:r>
      <w:bookmarkEnd w:id="18"/>
    </w:p>
    <w:p w14:paraId="32533337">
      <w:pPr>
        <w:pStyle w:val="4"/>
        <w:bidi w:val="0"/>
        <w:ind w:firstLine="640" w:firstLineChars="200"/>
        <w:rPr>
          <w:rFonts w:hint="eastAsia"/>
          <w:lang w:val="en-US" w:eastAsia="zh-CN"/>
        </w:rPr>
      </w:pPr>
      <w:bookmarkStart w:id="19" w:name="_Toc15323"/>
    </w:p>
    <w:p w14:paraId="33F7959E">
      <w:pPr>
        <w:pStyle w:val="4"/>
        <w:bidi w:val="0"/>
        <w:ind w:firstLine="640" w:firstLineChars="200"/>
        <w:rPr>
          <w:rFonts w:hint="eastAsia"/>
          <w:lang w:val="en-US" w:eastAsia="zh-CN"/>
        </w:rPr>
      </w:pPr>
      <w:r>
        <w:rPr>
          <w:rFonts w:hint="eastAsia"/>
          <w:lang w:val="en-US" w:eastAsia="zh-CN"/>
        </w:rPr>
        <w:t>一、指导思想</w:t>
      </w:r>
      <w:bookmarkEnd w:id="19"/>
    </w:p>
    <w:p w14:paraId="75F406D6">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贯彻落实党的二十大和二十届三中全会精神，以习近平生态文明思想为指导，深入践行绿水青山就是金山银山理念，以林长制为总揽，推进机制创新，推进林业扩绿兴绿护绿“三绿”并举、水库碳库粮库钱库“四库”联动，发展高颜值、高价值、高质量、高效益林业，实现森林资源提质兴业利民。</w:t>
      </w:r>
    </w:p>
    <w:p w14:paraId="23E42353">
      <w:pPr>
        <w:pStyle w:val="4"/>
        <w:bidi w:val="0"/>
        <w:ind w:firstLine="640" w:firstLineChars="200"/>
        <w:rPr>
          <w:rFonts w:hint="eastAsia"/>
          <w:lang w:val="en-US" w:eastAsia="zh-CN"/>
        </w:rPr>
      </w:pPr>
      <w:bookmarkStart w:id="20" w:name="_Toc29474"/>
      <w:r>
        <w:rPr>
          <w:rFonts w:hint="eastAsia"/>
          <w:lang w:val="en-US" w:eastAsia="zh-CN"/>
        </w:rPr>
        <w:t>二、规划思路</w:t>
      </w:r>
      <w:bookmarkEnd w:id="20"/>
    </w:p>
    <w:p w14:paraId="6DE81C3D">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入推进林长制改革和集体林权制度改革，开展科学造林和绿美江淮建设，加强林业数据与国土“三调”数据进一步融合，贯彻林地占补平衡要求，进一步全面加强森林资源、野生动植物和自然保护地管理，推进依法治林、科技兴林，以森林质量提升、科技推广、良种培育、有害生物防治、林下经济等项目为依托，发展林业新质生产力，促进林业高质量发展。</w:t>
      </w:r>
    </w:p>
    <w:p w14:paraId="4F5B4ECB">
      <w:pPr>
        <w:pStyle w:val="4"/>
        <w:bidi w:val="0"/>
        <w:ind w:firstLine="640" w:firstLineChars="200"/>
        <w:rPr>
          <w:rFonts w:hint="eastAsia"/>
          <w:lang w:val="en-US" w:eastAsia="zh-CN"/>
        </w:rPr>
      </w:pPr>
      <w:bookmarkStart w:id="21" w:name="_Toc26547"/>
      <w:r>
        <w:rPr>
          <w:rFonts w:hint="eastAsia"/>
          <w:lang w:val="en-US" w:eastAsia="zh-CN"/>
        </w:rPr>
        <w:t>三、规划目标</w:t>
      </w:r>
      <w:bookmarkEnd w:id="21"/>
    </w:p>
    <w:p w14:paraId="40D8311A">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到2030年，完成绿美江淮建设人工造林和森林质量提升任务，新建省级绿美城镇2个、绿美村庄5个，森林火灾受害率0.5‰以下，林业有害生物成灾率控制在4.8‰，林长巡林率100%，森林资源分布更加合理，林草湿资源和自然保护地得到有效保护管理，林业在生态文明建设中的基础地位得到进一步巩固，生态产品和林产品供给能力显著增强，努力实现绿水青山与金山银山的有机统一。</w:t>
      </w:r>
    </w:p>
    <w:p w14:paraId="16F9A485">
      <w:pPr>
        <w:pStyle w:val="4"/>
        <w:bidi w:val="0"/>
        <w:ind w:firstLine="640" w:firstLineChars="200"/>
        <w:rPr>
          <w:rFonts w:hint="eastAsia"/>
          <w:lang w:val="en-US" w:eastAsia="zh-CN"/>
        </w:rPr>
      </w:pPr>
      <w:bookmarkStart w:id="22" w:name="_Toc3135"/>
      <w:r>
        <w:rPr>
          <w:rFonts w:hint="eastAsia"/>
          <w:lang w:val="en-US" w:eastAsia="zh-CN"/>
        </w:rPr>
        <w:t>四、规划依据</w:t>
      </w:r>
      <w:bookmarkEnd w:id="22"/>
    </w:p>
    <w:p w14:paraId="540F8D82">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1.《中华人民共和国森林法》（全国人大常委会2019年12月28日修订）；</w:t>
      </w:r>
    </w:p>
    <w:p w14:paraId="31F2063A">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2.《中华人民共和国野生动物保护法》（全国人大2022年12月30日修订）；</w:t>
      </w:r>
    </w:p>
    <w:p w14:paraId="5F3461C7">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3.《中华人民共和国湿地保护法》（全国人大常委会2021年12月24日通过）；</w:t>
      </w:r>
    </w:p>
    <w:p w14:paraId="68EDF35B">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4.《中华人民共和国自然保护区条例》（2017年10月7日修订）；</w:t>
      </w:r>
    </w:p>
    <w:p w14:paraId="757147A2">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5.《森林防火条例》；</w:t>
      </w:r>
    </w:p>
    <w:p w14:paraId="6AAE3EF2">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6.《安徽省林地保护管理条例》；</w:t>
      </w:r>
    </w:p>
    <w:p w14:paraId="03254637">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7.《安徽省林业有害生物防治条例》（2017年）；</w:t>
      </w:r>
    </w:p>
    <w:p w14:paraId="5C18ADB6">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8.《安徽省林长制条例》；</w:t>
      </w:r>
    </w:p>
    <w:p w14:paraId="06F3C35A">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国务院办公厅《关于科学绿化的指导意见》</w:t>
      </w:r>
      <w:r>
        <w:rPr>
          <w:rFonts w:hint="eastAsia" w:ascii="仿宋_GB2312" w:hAnsi="仿宋_GB2312" w:eastAsia="仿宋_GB2312" w:cs="仿宋_GB2312"/>
          <w:sz w:val="32"/>
          <w:szCs w:val="32"/>
          <w:lang w:val="en-US" w:eastAsia="zh-CN"/>
        </w:rPr>
        <w:t>；</w:t>
      </w:r>
    </w:p>
    <w:p w14:paraId="3CE8BC6E">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10.《固镇县国土空间总体规划（2021-2035年）》；</w:t>
      </w:r>
    </w:p>
    <w:p w14:paraId="1BBBBC32">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11.《固镇县绿美江淮行动实施方案》（2025年4月10日）；</w:t>
      </w:r>
    </w:p>
    <w:p w14:paraId="29CD88CB">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12.《固镇县林业发展“十四五”总体规划》；</w:t>
      </w:r>
    </w:p>
    <w:p w14:paraId="037F3B23">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13.《自然资源部 国家林业和草原局关于以第三次全国国土调查成果为基础明确林地管理边界 规范林地管理的通知》（自然资发〔2023〕53号）；</w:t>
      </w:r>
    </w:p>
    <w:p w14:paraId="4A2542DC">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14.安徽省林业局《关于印发〈安徽省林业保护发展“十五五’规划编制工作方案〉的通知》（办规〔2024〕28号）；</w:t>
      </w:r>
    </w:p>
    <w:p w14:paraId="769120CF">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sz w:val="36"/>
          <w:szCs w:val="36"/>
          <w:lang w:val="en-US" w:eastAsia="zh-CN"/>
        </w:rPr>
      </w:pPr>
      <w:r>
        <w:rPr>
          <w:rFonts w:hint="eastAsia" w:ascii="仿宋_GB2312" w:hAnsi="仿宋_GB2312" w:eastAsia="仿宋_GB2312" w:cs="仿宋_GB2312"/>
          <w:sz w:val="32"/>
          <w:szCs w:val="32"/>
          <w:lang w:val="en-US" w:eastAsia="zh-CN"/>
        </w:rPr>
        <w:t>15.《固镇两河湿地市级自然保护区总体规划（2019-2028年）》。</w:t>
      </w:r>
      <w:bookmarkStart w:id="23" w:name="_Toc25487"/>
    </w:p>
    <w:p w14:paraId="16A53AD3">
      <w:pPr>
        <w:rPr>
          <w:rFonts w:hint="eastAsia"/>
          <w:sz w:val="36"/>
          <w:szCs w:val="36"/>
          <w:lang w:val="en-US" w:eastAsia="zh-CN"/>
        </w:rPr>
      </w:pPr>
      <w:r>
        <w:rPr>
          <w:rFonts w:hint="eastAsia"/>
          <w:sz w:val="36"/>
          <w:szCs w:val="36"/>
          <w:lang w:val="en-US" w:eastAsia="zh-CN"/>
        </w:rPr>
        <w:br w:type="page"/>
      </w:r>
    </w:p>
    <w:p w14:paraId="53691CB1">
      <w:pPr>
        <w:pStyle w:val="3"/>
        <w:bidi w:val="0"/>
        <w:jc w:val="center"/>
        <w:rPr>
          <w:rFonts w:hint="eastAsia"/>
          <w:sz w:val="36"/>
          <w:szCs w:val="36"/>
          <w:lang w:val="en-US" w:eastAsia="zh-CN"/>
        </w:rPr>
      </w:pPr>
      <w:r>
        <w:rPr>
          <w:rFonts w:hint="eastAsia"/>
          <w:sz w:val="36"/>
          <w:szCs w:val="36"/>
          <w:lang w:val="en-US" w:eastAsia="zh-CN"/>
        </w:rPr>
        <w:t>第三章  主要任务</w:t>
      </w:r>
      <w:bookmarkEnd w:id="23"/>
    </w:p>
    <w:p w14:paraId="73D9B8C0">
      <w:pPr>
        <w:pStyle w:val="4"/>
        <w:bidi w:val="0"/>
        <w:ind w:firstLine="640" w:firstLineChars="200"/>
        <w:rPr>
          <w:rFonts w:hint="eastAsia"/>
          <w:lang w:val="en-US" w:eastAsia="zh-CN"/>
        </w:rPr>
      </w:pPr>
      <w:bookmarkStart w:id="24" w:name="_Toc27574"/>
    </w:p>
    <w:p w14:paraId="0D46F590">
      <w:pPr>
        <w:pStyle w:val="4"/>
        <w:bidi w:val="0"/>
        <w:ind w:firstLine="640" w:firstLineChars="200"/>
        <w:rPr>
          <w:rFonts w:hint="eastAsia"/>
          <w:lang w:val="en-US" w:eastAsia="zh-CN"/>
        </w:rPr>
      </w:pPr>
      <w:r>
        <w:rPr>
          <w:rFonts w:hint="eastAsia"/>
          <w:lang w:val="en-US" w:eastAsia="zh-CN"/>
        </w:rPr>
        <w:t>一、造林绿化</w:t>
      </w:r>
      <w:bookmarkEnd w:id="24"/>
    </w:p>
    <w:p w14:paraId="2874BE5D">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sz w:val="32"/>
          <w:szCs w:val="32"/>
          <w:lang w:eastAsia="zh-CN"/>
        </w:rPr>
        <w:t>贯彻落实《国务院办公厅关于科学绿化的指导意见》，实施中央财政国土绿化示范项目，完成营造林</w:t>
      </w:r>
      <w:r>
        <w:rPr>
          <w:rFonts w:hint="eastAsia" w:ascii="仿宋_GB2312" w:hAnsi="仿宋_GB2312" w:eastAsia="仿宋_GB2312" w:cs="仿宋_GB2312"/>
          <w:color w:val="auto"/>
          <w:sz w:val="32"/>
          <w:szCs w:val="32"/>
          <w:lang w:val="en-US" w:eastAsia="zh-CN"/>
        </w:rPr>
        <w:t>1.5万亩。</w:t>
      </w:r>
      <w:r>
        <w:rPr>
          <w:rFonts w:hint="eastAsia" w:ascii="仿宋_GB2312" w:hAnsi="仿宋_GB2312" w:eastAsia="仿宋_GB2312" w:cs="仿宋_GB2312"/>
          <w:kern w:val="2"/>
          <w:sz w:val="32"/>
          <w:szCs w:val="32"/>
          <w:lang w:val="en-US" w:eastAsia="zh-CN" w:bidi="ar-SA"/>
        </w:rPr>
        <w:t>推进绿美江淮行动，完成《固镇县绿美江淮行动实施方案》任务，逐步形成以浍河林带、怀洪新河林带、G344国道林带、S101省道林带、S307省道林带、S224林带建设为“线”，以城市、乡镇、村庄绿化为“点”，以农田林网建设为“面”的国土绿化格局，构建点线面结合的更加完善的森林生态网络系统。</w:t>
      </w:r>
    </w:p>
    <w:p w14:paraId="7FC2801D">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1.成片造林</w:t>
      </w:r>
    </w:p>
    <w:p w14:paraId="55F74C9E">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完成省市下达任务。一是科学选择造林地块，坚持科学造林，严格落实耕地保护政策，</w:t>
      </w:r>
      <w:r>
        <w:rPr>
          <w:rFonts w:hint="eastAsia" w:ascii="仿宋_GB2312" w:hAnsi="仿宋_GB2312" w:eastAsia="仿宋_GB2312" w:cs="仿宋_GB2312"/>
          <w:sz w:val="32"/>
          <w:szCs w:val="32"/>
          <w:lang w:val="en-US" w:eastAsia="zh-CN"/>
        </w:rPr>
        <w:t>对非林地造林不验收、不发放相关补贴资金。二是树种选择以乡土树种为主，如无絮杨、栾树、刺槐、国槐等。三是主要造林树种全部采用良种，良种化率100%。四是合理拓展绿化空间，充分利用河流、公路沿线绿化用地。五是积极推进雌性杨树采伐更新，栽植雄性无絮杨和其它树种，逐步减少杨树飘絮，到“十五五”末，杨树飘絮明显减少。</w:t>
      </w:r>
    </w:p>
    <w:p w14:paraId="50BB2CA7">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2.森林质量提升（森林抚育和退化林修复）</w:t>
      </w:r>
    </w:p>
    <w:p w14:paraId="6EAF8F00">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规划完成1.5万亩森林质量提升，开展间伐、修枝、割灌除草、补植等综合抚育措施，提升森林质量。重点布局在谷阳城遗址公园、</w:t>
      </w:r>
      <w:r>
        <w:rPr>
          <w:rFonts w:hint="eastAsia" w:ascii="仿宋_GB2312" w:hAnsi="仿宋_GB2312" w:eastAsia="仿宋_GB2312" w:cs="仿宋_GB2312"/>
          <w:kern w:val="2"/>
          <w:sz w:val="32"/>
          <w:szCs w:val="32"/>
          <w:lang w:val="en-US" w:eastAsia="zh-CN" w:bidi="ar-SA"/>
        </w:rPr>
        <w:t>浍河林带、怀洪新河林带、G344国道林带、S101省道林带、S307省道林带、S224林带。</w:t>
      </w:r>
    </w:p>
    <w:p w14:paraId="62D8A874">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3.绿美城镇</w:t>
      </w:r>
    </w:p>
    <w:p w14:paraId="7EA5C277">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划完成2个乡镇创建任务。选择绿化基础条件较好、原已创建省级森林城镇的乡镇，在镇址区域内，以主次干道、机关事业单位、休闲广场绿化为重点，以大树为主，多树种结合，乔灌花草相结合，进一步提升乡镇驻地绿化美化水平。</w:t>
      </w:r>
    </w:p>
    <w:p w14:paraId="52E0BF11">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4.绿美村庄</w:t>
      </w:r>
    </w:p>
    <w:p w14:paraId="69558102">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划完成5个村庄创建任务。选择林木绿化基础较好的村庄，在村庄主次干道、村庄内外、房前屋后，广泛种植绿化彩化乔木树种，以无絮杨和其它乡土树种为主，适当配置花灌木，原则上不种植草坪，打造多树种、多色彩绿美村庄。</w:t>
      </w:r>
    </w:p>
    <w:p w14:paraId="11BBE45C">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5.农田林网</w:t>
      </w:r>
    </w:p>
    <w:p w14:paraId="1BBCFA1D">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农田林网示范片建设，规划建设高标准农田林网3万亩，以树形高大、生态防护效果好的乡土树种为主，如无絮杨、榆树、国槐、榉树等，宜选择沟路之间栽植，即“一沟一路一行树”，林网网格300-500亩左右，东西向为主林带，南北向为副林带，减少干热风灾害，促进粮食稳产丰产。</w:t>
      </w:r>
    </w:p>
    <w:p w14:paraId="750EC755">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6.义务植树</w:t>
      </w:r>
    </w:p>
    <w:p w14:paraId="61828D41">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年建立县级义务植树基地1个，五年共建5个，鼓励机关单位、武装部队、妇联、共青团等，组织建设公仆林、双拥林、巾帼林、青年林等义务植树基地，拓展抚育管护、自然保护、认种认养、捐资捐物、设施修建、志愿服务等义务植树尽责形式，带动全民义务植树活动深入开展，全社会适龄公民义务植树尽责率保持90%以上。</w:t>
      </w:r>
    </w:p>
    <w:p w14:paraId="7471D337">
      <w:pPr>
        <w:pStyle w:val="4"/>
        <w:bidi w:val="0"/>
        <w:ind w:firstLine="640" w:firstLineChars="200"/>
        <w:rPr>
          <w:rFonts w:hint="eastAsia"/>
          <w:lang w:val="en-US" w:eastAsia="zh-CN"/>
        </w:rPr>
      </w:pPr>
      <w:bookmarkStart w:id="25" w:name="_Toc21033"/>
      <w:r>
        <w:rPr>
          <w:rFonts w:hint="eastAsia"/>
          <w:lang w:val="en-US" w:eastAsia="zh-CN"/>
        </w:rPr>
        <w:t>二、森林资源管理</w:t>
      </w:r>
      <w:bookmarkEnd w:id="25"/>
    </w:p>
    <w:p w14:paraId="29B85442">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落实林地占补平衡政策，积极建设林地占补平衡库，严格执行林地使用审核审批规范程序。及时做好占补平衡林地、采伐迹地的新造林，防止林地流失。开展森林督查，以国土三调和年度变更调查数据为依据，加强林地管理，及时查处非法侵占林地案件。落实“十五五”森林采伐限额，规范林木采伐管理。</w:t>
      </w:r>
    </w:p>
    <w:p w14:paraId="69A978E1">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贯彻落实《蚌埠市杨树飘絮巩固治理工作方案》，积极推进杨树飘絮治理，引导开展杨树过熟林雌株采伐更新，年采伐雌株20万株以上，杨树造林优先选择无絮杨，推广江淮1号杨造林。推广杨树雌株注射抑絮剂技术，优先在县城和乡镇周边区域注射抑絮剂，杨树飞絮季节，要增加县城、乡镇街道等重点区域喷水喷雾次数，及时清扫路面，降低飞絮对人们出行的影响。到2030年杨树飘絮明显减少。</w:t>
      </w:r>
    </w:p>
    <w:p w14:paraId="2BA3E8C1">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加强森林防火，严格落实森林防火网格制度，加强值班值守，抓好冬春、清明等重点时段防火，抓住沟河路渠大型林带、苗圃、公园等重点地段防火，确保不发生森林火灾。</w:t>
      </w:r>
    </w:p>
    <w:p w14:paraId="3DDC226F">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持续开展古树名木普查和跟踪调查，建立《古树名木保护巡查制度》，每年开展1次巡查，做到巡查全覆盖，制定《重大灾害损害古树名木应急预案》，规范古树名木档案，完善护栏和保护牌，及时发放保护补贴资金，落实古树保险，加强抚育管护，及时开展修复。</w:t>
      </w:r>
    </w:p>
    <w:p w14:paraId="6F7954A5">
      <w:pPr>
        <w:pStyle w:val="4"/>
        <w:bidi w:val="0"/>
        <w:ind w:firstLine="640" w:firstLineChars="200"/>
        <w:rPr>
          <w:rFonts w:hint="eastAsia"/>
          <w:lang w:val="en-US" w:eastAsia="zh-CN"/>
        </w:rPr>
      </w:pPr>
      <w:bookmarkStart w:id="26" w:name="_Toc26253"/>
      <w:r>
        <w:rPr>
          <w:rFonts w:hint="eastAsia"/>
          <w:lang w:val="en-US" w:eastAsia="zh-CN"/>
        </w:rPr>
        <w:t>三、湿地和自然保护地管理</w:t>
      </w:r>
      <w:bookmarkEnd w:id="26"/>
    </w:p>
    <w:p w14:paraId="41150C71">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以国土三调和年度变更调查数据为依据，加强湿地管理</w:t>
      </w:r>
      <w:r>
        <w:rPr>
          <w:rFonts w:hint="eastAsia" w:ascii="仿宋_GB2312" w:hAnsi="仿宋_GB2312" w:eastAsia="仿宋_GB2312" w:cs="仿宋_GB2312"/>
          <w:color w:val="auto"/>
          <w:sz w:val="32"/>
          <w:szCs w:val="32"/>
          <w:lang w:val="en-US" w:eastAsia="zh-CN"/>
        </w:rPr>
        <w:t>。</w:t>
      </w:r>
    </w:p>
    <w:p w14:paraId="31D89776">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落实《固镇县自然保护地、湿地保护工作联席会议制度》要求，联合开展巡查巡护，制定巡护路线和巡查记录，制止各类违法违规问题。两河湿地生态资源丰富，是我县生态资源保护的典范，也是候鸟重要的迁徙栖息地，湿地生物多样性保护势在必行，加强湿地自然保护区相关法律法规宣传，利用“湿地日”“爱鸟周”等宣传日，深入社区、校园等场所，广泛开展宣传。加强业务培训和指导，邀请省、市相关专家教授，针对我县两河湿地自然保护区存在的管理难、执法难等问题答疑解惑，开展基层业务培训和指导，不断提高两河湿地自然保护区管理水平，加强两河湿地自然保护区生态资源保护。</w:t>
      </w:r>
    </w:p>
    <w:p w14:paraId="5DB377C0">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做好《固镇两河湿地市自然保护区总体规划（2019-2028年）》修编。</w:t>
      </w:r>
    </w:p>
    <w:p w14:paraId="50E24E1E">
      <w:pPr>
        <w:pStyle w:val="4"/>
        <w:bidi w:val="0"/>
        <w:ind w:firstLine="640" w:firstLineChars="200"/>
        <w:rPr>
          <w:rFonts w:hint="eastAsia"/>
          <w:lang w:val="en-US" w:eastAsia="zh-CN"/>
        </w:rPr>
      </w:pPr>
      <w:bookmarkStart w:id="27" w:name="_Toc17627"/>
      <w:r>
        <w:rPr>
          <w:rFonts w:hint="eastAsia"/>
          <w:lang w:val="en-US" w:eastAsia="zh-CN"/>
        </w:rPr>
        <w:t>四、野生动植物保护管理</w:t>
      </w:r>
      <w:bookmarkEnd w:id="27"/>
    </w:p>
    <w:p w14:paraId="0835B622">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世界野生动植物保护日”“爱鸟周”等，采取悬挂横幅、张贴标语、视频新闻等多种形式，持续开展野生动植物保护宣传，每年不少于3次集中宣传，提高全民保护意识。及时开展野生动物救助，及时送达市野生动物救助站，完善野生动物救助装备，提高救助效果。持续开展绿盾行动、清风行动等专项治理，加强野生动植物保护巡查，保护生物多样性，及时从快从严查处涉野案件。加强野生动物疫源疫病监测防控，确保不发生野生动物疫源疫病。每年组织开展野生动植物保护培训1次，提高业务水平和执法能力。</w:t>
      </w:r>
    </w:p>
    <w:p w14:paraId="4D5DC316">
      <w:pPr>
        <w:pStyle w:val="4"/>
        <w:bidi w:val="0"/>
        <w:ind w:firstLine="640" w:firstLineChars="200"/>
        <w:rPr>
          <w:rFonts w:hint="eastAsia"/>
          <w:lang w:val="en-US" w:eastAsia="zh-CN"/>
        </w:rPr>
      </w:pPr>
      <w:bookmarkStart w:id="28" w:name="_Toc16245"/>
      <w:r>
        <w:rPr>
          <w:rFonts w:hint="eastAsia"/>
          <w:lang w:val="en-US" w:eastAsia="zh-CN"/>
        </w:rPr>
        <w:t>五、林业有害生物监测和防治</w:t>
      </w:r>
      <w:bookmarkEnd w:id="28"/>
    </w:p>
    <w:p w14:paraId="00FF23F5">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点做好美国白蛾、草履蚧、舟蛾类、天牛、方翅网蝽等食叶和蛀干害虫以及杨树苗圃地溃疡病综合防治。积极申报国家和省级林业有害生物防治项目，为防治提供资金保障。林业有害生物成灾率4.8‰以下、无公害防治率100%，达到省市要求。</w:t>
      </w:r>
    </w:p>
    <w:p w14:paraId="78539941">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高度关注美国白蛾虫情，稳定55个监测站点，加强虫情监测，科学组织飞防和人工地面防治，</w:t>
      </w:r>
      <w:r>
        <w:rPr>
          <w:rFonts w:hint="eastAsia" w:ascii="仿宋_GB2312" w:hAnsi="仿宋_GB2312" w:eastAsia="仿宋_GB2312" w:cs="仿宋_GB2312"/>
          <w:color w:val="auto"/>
          <w:sz w:val="32"/>
          <w:szCs w:val="32"/>
          <w:lang w:val="en-US" w:eastAsia="zh-CN"/>
        </w:rPr>
        <w:t>保叶率95%以上。</w:t>
      </w:r>
    </w:p>
    <w:p w14:paraId="768EAD71">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草履蚧虫害以点状发生为主要特点，积极采取缠胶带、挖虫卵、化学防治等除治方式，达到不成灾、不扰民目标。</w:t>
      </w:r>
    </w:p>
    <w:p w14:paraId="2AAC7C4C">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适时开展悬铃木方翅网蝽虫情监测，及时组织防治，保护国省县道和城区悬铃木行道树景观。</w:t>
      </w:r>
    </w:p>
    <w:p w14:paraId="60E0C277">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积极探索天牛有效防治方法，力争开展一次有组织、项目化天牛综合防治。</w:t>
      </w:r>
    </w:p>
    <w:p w14:paraId="3D1C6B27">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以任桥苗圃为依托，制定《2026-2030年苗圃地杨树溃疡病综合防治方案》，采取土壤消毒、苗期管理等综合方法，彻底清除杨树苗圃地溃疡病，保障苗木健康。</w:t>
      </w:r>
    </w:p>
    <w:p w14:paraId="720C0257">
      <w:pPr>
        <w:pStyle w:val="4"/>
        <w:bidi w:val="0"/>
        <w:ind w:firstLine="640" w:firstLineChars="200"/>
        <w:rPr>
          <w:rFonts w:hint="eastAsia"/>
          <w:lang w:val="en-US" w:eastAsia="zh-CN"/>
        </w:rPr>
      </w:pPr>
      <w:bookmarkStart w:id="29" w:name="_Toc5962"/>
      <w:r>
        <w:rPr>
          <w:rFonts w:hint="eastAsia"/>
          <w:lang w:val="en-US" w:eastAsia="zh-CN"/>
        </w:rPr>
        <w:t>六、林业产业发展</w:t>
      </w:r>
      <w:bookmarkEnd w:id="29"/>
    </w:p>
    <w:p w14:paraId="7938580F">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积极落实林业产业发展的优惠政策措施，给予一定的奖励扶持资金，不断拓展林业发展空间，拓宽林业产业发展渠道，延伸林业产业链条。二是积极组织申报评审省市县级林业产业化龙头企业，新增省级林业产业化龙头企业2-4家，新增市级林业产业化龙头企业5-8家，新增农民林业合作社、家庭林场、森林旅游人家等新型林业经营主体8-10家。三是积极搭建融资平台，推进落实“林业产业贷”，帮助解决企业发展融资难问题，促进企业上规模、上档次，提高产品竞争力。重点发展以下六项产业。</w:t>
      </w:r>
    </w:p>
    <w:p w14:paraId="652760D5">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1.杨树用材林产业。结合治理杨树飘絮灾害，积极推广江淮1号杨等雄性无絮杨造林，年栽植30万株，无絮杨在杨树造林中占比逐年提高。在绿美江淮建设中，全县“四旁”（村旁、宅旁、路旁、水旁 ）植树栽植江淮1号杨，将优良品种广泛应用于国土绿化行动，助力杨树用材林产业发展。严格执行“十五五”森林采伐限额，年杨树木材采伐量5万立方米，产值3000万元。</w:t>
      </w:r>
    </w:p>
    <w:p w14:paraId="7D7A1F56">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2.木材加工产业。充分利用招商引资手段，围绕木材精深加工，建设木材加工龙头企业，引进技术、资金和管理经验，以龙头企业带动产业发展。力争新增年产值5000万元以上的木材加工企业3-5家。</w:t>
      </w:r>
    </w:p>
    <w:p w14:paraId="06C26C8D">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经果林产业。按照集中连片、规模种植、集约经营的发展理念，稳定梨、葡萄、桃、枣、柿等优质经果林种植规模，对现有品种老化的经果林进行更新改造，更新改造500亩。做强“圣美葡萄”特色品牌，组织参加林业展销活动，增强品牌效应。配合省市开展食用林产品安全检查。与休闲旅游相结合，在莉园蔬果、圣美葡萄、腾裕农生态园等种植园发展水果采摘业，促进林旅融合。</w:t>
      </w:r>
    </w:p>
    <w:p w14:paraId="7C86A189">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4.种苗花卉产业。</w:t>
      </w:r>
    </w:p>
    <w:p w14:paraId="475C029B">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全县种苗花卉种植面积稳定在5000亩左右，做好种苗市场检查。</w:t>
      </w:r>
    </w:p>
    <w:p w14:paraId="09A5D5B0">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充分利用任桥苗圃省级杨树良种基地优势，申报中央和省级无絮杨繁育项目，为推进杨树飘絮治理提供种苗保障，年繁育无絮杨苗木20万株。</w:t>
      </w:r>
    </w:p>
    <w:p w14:paraId="0522A689">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任桥苗圃为依托，培育和壮大种苗花卉产业，按照平原绿化、城镇绿化和居民消费的要求，培育适销对路的苗木，重点为杨树速生苗木、乡土树种苗木、常绿树种苗木、城镇绿化彩叶树种苗木等，年出圃苗木50万株。</w:t>
      </w:r>
    </w:p>
    <w:p w14:paraId="4A1D2B3A">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花卉重点发展温室盆花、鲜切花。支持新马桥镇江淮月季小镇建设。扶持濠城镇垓下遗址虞美金菊菊花种植基地和谷阳镇信诚苗木专业合作社菊花茶产业发展壮大，规模600亩。沟通产业信息，积极组织参加各类展销活动，进一步完善花卉交易市场建设，努力为企业开拓花卉销售市场。</w:t>
      </w:r>
    </w:p>
    <w:p w14:paraId="27A9328B">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5.林下经济产业（含森林旅游产业）</w:t>
      </w:r>
    </w:p>
    <w:p w14:paraId="33D8F11B">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充分利用林地，引导发展林下种植业，如林菌、林药模式，达到600亩，积极组织相关技术培训。</w:t>
      </w:r>
    </w:p>
    <w:p w14:paraId="778A635B">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扶持湖沟镇、仲兴镇发展金银花种植500亩。</w:t>
      </w:r>
    </w:p>
    <w:p w14:paraId="28B175BF">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鼓励开展林下养殖鸡鸭鹅，发展生态林业和循环经济。</w:t>
      </w:r>
    </w:p>
    <w:p w14:paraId="3B163BEE">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力发展森林旅游和森林康养产业。坚持举办香雪园梨花节、虞美金菊菊花节、谷阳城遗址公园樱花季、禹庙荷花节等花卉节事活动，扶持玉鹏生态园观光、圣美葡萄、腾裕农生态园、莉园蔬果采摘等群众性森林旅游休闲活动，鼓励建设各类民宿（农家乐），完善旅游基础设施。</w:t>
      </w:r>
    </w:p>
    <w:p w14:paraId="630F4CCB">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6.野生动物驯养繁殖产业。鼓励多样化和特色化养殖，依法办理养殖许可，推进规范化、规模化养殖，如梅花鹿、鸵鸟、</w:t>
      </w:r>
      <w:r>
        <w:rPr>
          <w:rFonts w:hint="eastAsia" w:ascii="仿宋_GB2312" w:hAnsi="仿宋_GB2312" w:eastAsia="仿宋_GB2312" w:cs="仿宋_GB2312"/>
          <w:sz w:val="32"/>
          <w:szCs w:val="32"/>
          <w:lang w:val="en-US" w:eastAsia="zh-CN"/>
        </w:rPr>
        <w:t>鹌鹑、鸽、蜜蜂、蛙类和其它野生动物，力争“十五五”末产值达到1亿元。</w:t>
      </w:r>
    </w:p>
    <w:p w14:paraId="443EDA3B">
      <w:pPr>
        <w:pStyle w:val="4"/>
        <w:bidi w:val="0"/>
        <w:ind w:firstLine="640" w:firstLineChars="200"/>
        <w:rPr>
          <w:rFonts w:hint="eastAsia"/>
          <w:lang w:val="en-US" w:eastAsia="zh-CN"/>
        </w:rPr>
      </w:pPr>
      <w:bookmarkStart w:id="30" w:name="_Toc24657"/>
      <w:r>
        <w:rPr>
          <w:rFonts w:hint="eastAsia"/>
          <w:lang w:val="en-US" w:eastAsia="zh-CN"/>
        </w:rPr>
        <w:t>七、林业科技推广</w:t>
      </w:r>
      <w:bookmarkEnd w:id="30"/>
    </w:p>
    <w:p w14:paraId="06E64697">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申报林业科技推广项目，规划实施林业科技推广项目2-3个。着重在林业新树种新品种引进、杨树良种繁育、乡土树种苗木繁育和推广造林、薄壳山核桃丰产栽培、林业有害生物防治等方面，实施一批有带动力和影响力的科技推广项目，不断提高林业发展的科技支撑力。</w:t>
      </w:r>
    </w:p>
    <w:p w14:paraId="4A30283E">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1.林业新树种新品种引进</w:t>
      </w:r>
    </w:p>
    <w:p w14:paraId="6E0CFC1B">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规划引进1-2个新树种新品种，新增育苗10万株，丰富本地造林树种。</w:t>
      </w:r>
    </w:p>
    <w:p w14:paraId="521012A7">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2.无絮杨树良种繁育技术</w:t>
      </w:r>
    </w:p>
    <w:p w14:paraId="09F08E01">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继续开展无絮杨的繁育，年出圃苗木20万株。</w:t>
      </w:r>
    </w:p>
    <w:p w14:paraId="2BB61F0E">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3.乡土树种苗木繁育和造林技术</w:t>
      </w:r>
    </w:p>
    <w:p w14:paraId="32C96296">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楝树、榆树、国槐、刺槐等育苗和造林。</w:t>
      </w:r>
    </w:p>
    <w:p w14:paraId="14834AFE">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4.薄壳山核桃丰产栽培技术</w:t>
      </w:r>
    </w:p>
    <w:p w14:paraId="701F93AE">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利用任桥苗圃现有60亩薄壳山核桃栽植园优势，加强营林技术管理，建设丰产栽培示范林。</w:t>
      </w:r>
    </w:p>
    <w:p w14:paraId="035E1214">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5.林业有害生物防治技术</w:t>
      </w:r>
    </w:p>
    <w:p w14:paraId="1C52DE1A">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推广林业有害生物无公害防治技术，扩大生物防治比例，提升森林健康水平，保护生态环境，促进可持续发展。</w:t>
      </w:r>
    </w:p>
    <w:p w14:paraId="7EC77F01">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6.森林质量提升技术</w:t>
      </w:r>
    </w:p>
    <w:p w14:paraId="6935F164">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结合实施中央财政国土绿化示范项目，按照相关技术规程要求，完成中幼林抚育和退化林修复任务。</w:t>
      </w:r>
    </w:p>
    <w:p w14:paraId="57D5A30C">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八、推进改革创新</w:t>
      </w:r>
    </w:p>
    <w:p w14:paraId="0AA7B2A8">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1.推进林长制改革</w:t>
      </w:r>
    </w:p>
    <w:p w14:paraId="713B7F91">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加强林长动态管理，及时更新完善县乡村三级林长制组织体系，制作安装林长公示牌，及时更新林长责任区域。</w:t>
      </w:r>
    </w:p>
    <w:p w14:paraId="4094C1E6">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落实林长会议制度，每年召开1次以上县级林长会议。落实巡林制度，完成规定次数。落实林长责任清单、问题清单、工作提示单、督办函的“三单一函”工作制度。</w:t>
      </w:r>
    </w:p>
    <w:p w14:paraId="61495E2C">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积极探索开展“林长制+集体林改”“林长制+林地占补平衡”等试点，研究解决林业改革发展难题。</w:t>
      </w:r>
    </w:p>
    <w:p w14:paraId="1D43E78E">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2.深化集体林权制度改革</w:t>
      </w:r>
    </w:p>
    <w:p w14:paraId="7FC9D9A8">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贯彻落实《深化集体林权制度改革方案》《集体林地经营权流转管理办法》，不搞强制，不搞一刀切，每年抓好1-2个试点示范，以点带面，推进“三变”改革，走出平原农区集体林权制度改革新路子。开展集体林权首次登记的，调查、测绘等相关经费不收取费用。</w:t>
      </w:r>
    </w:p>
    <w:p w14:paraId="2B5F5864">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集体林权制度改革重点区域：沟渠堤坝、路边、河边等集体林地。</w:t>
      </w:r>
    </w:p>
    <w:p w14:paraId="635AE970">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3.开发林业碳汇项目</w:t>
      </w:r>
    </w:p>
    <w:p w14:paraId="74C650D5">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落实《蚌埠市林业碳票管理办法(试行)》《蚌埠市湿地碳票项目方法学(试行)》和《蚌埠市林业碳票交易管理规定(试行)》，利用林业、湿地资源，探索发行固镇县林业、湿地碳票，推进生态产品价值转换，实现林业碳汇工作突破。</w:t>
      </w:r>
    </w:p>
    <w:p w14:paraId="75F67EAF">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构建“碳票+生态司法”场景，推进碳汇消纳工作。</w:t>
      </w:r>
    </w:p>
    <w:p w14:paraId="37A7A37B">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4.建设数字林业和智慧林业</w:t>
      </w:r>
    </w:p>
    <w:p w14:paraId="5E941901">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充分利用国家林草智慧管理平台、安徽省林长制综合管理平台等林业工作网络管理系统，及时更新固镇县林业工作和林业资源信息，推进林业数字化建设。</w:t>
      </w:r>
    </w:p>
    <w:p w14:paraId="30C530F3">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在两河湿地保护区等重点生态区域部署高清摄像头、传感器等设备，持续推进森林资源和湿地资源的实时动态监测和智慧管理。</w:t>
      </w:r>
    </w:p>
    <w:p w14:paraId="613A733B">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九、机构建设和能力提升</w:t>
      </w:r>
    </w:p>
    <w:p w14:paraId="23F1A3E1">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县林业技术推广中心按照现有编制10名，实有9名，缺编1名，补充招录专业人员，培养年轻技术力量，形成人才梯次结构，推进人员年龄老中青结构更趋合理。</w:t>
      </w:r>
    </w:p>
    <w:p w14:paraId="2DC8392A">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中华人民共和国自然保护区条例》规定，规划单独设立自然保护地管理机构，即：两河湿地保护区管理中心，不再挂靠县林业技术推广中心，单独设立编制，人员3名，招录专业技术人员，解决现有工作中人才缺少和不专业问题。</w:t>
      </w:r>
    </w:p>
    <w:p w14:paraId="11DB2FC7">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加强乡镇林业工作站能力建设，创建1-2个国家标准化林业站，按照编制配额，补充招录专业人员，补齐基层林业技术力量，保障每个乡镇有1名专职林业技术人员。</w:t>
      </w:r>
    </w:p>
    <w:p w14:paraId="50EC771E">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组织基层林业技术人员积极参加各类线上和线下培训，林业工作人员每人每年培训不少于90学时，持续提高业务能力和服务水平。</w:t>
      </w:r>
    </w:p>
    <w:p w14:paraId="4A38D5AD">
      <w:pPr>
        <w:pStyle w:val="3"/>
        <w:bidi w:val="0"/>
        <w:jc w:val="center"/>
        <w:rPr>
          <w:rFonts w:hint="eastAsia"/>
          <w:lang w:val="en-US" w:eastAsia="zh-CN"/>
        </w:rPr>
      </w:pPr>
    </w:p>
    <w:p w14:paraId="07B62EB6">
      <w:pPr>
        <w:rPr>
          <w:rFonts w:hint="eastAsia"/>
          <w:sz w:val="36"/>
          <w:szCs w:val="36"/>
          <w:lang w:val="en-US" w:eastAsia="zh-CN"/>
        </w:rPr>
      </w:pPr>
      <w:bookmarkStart w:id="31" w:name="_Toc23896"/>
      <w:r>
        <w:rPr>
          <w:rFonts w:hint="eastAsia"/>
          <w:sz w:val="36"/>
          <w:szCs w:val="36"/>
          <w:lang w:val="en-US" w:eastAsia="zh-CN"/>
        </w:rPr>
        <w:br w:type="page"/>
      </w:r>
    </w:p>
    <w:p w14:paraId="5A7EA234">
      <w:pPr>
        <w:pStyle w:val="3"/>
        <w:bidi w:val="0"/>
        <w:jc w:val="center"/>
        <w:rPr>
          <w:rFonts w:hint="eastAsia"/>
          <w:sz w:val="36"/>
          <w:szCs w:val="36"/>
          <w:lang w:val="en-US" w:eastAsia="zh-CN"/>
        </w:rPr>
      </w:pPr>
      <w:r>
        <w:rPr>
          <w:rFonts w:hint="eastAsia"/>
          <w:sz w:val="36"/>
          <w:szCs w:val="36"/>
          <w:lang w:val="en-US" w:eastAsia="zh-CN"/>
        </w:rPr>
        <w:t>第四章  重点工程项目和投资概算</w:t>
      </w:r>
      <w:bookmarkEnd w:id="31"/>
    </w:p>
    <w:p w14:paraId="78712FC2">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p>
    <w:p w14:paraId="6C4EC12C">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规划9个项目，总投资4210万元。</w:t>
      </w:r>
    </w:p>
    <w:p w14:paraId="1C85C31E">
      <w:pPr>
        <w:pStyle w:val="4"/>
        <w:bidi w:val="0"/>
        <w:ind w:firstLine="640" w:firstLineChars="200"/>
        <w:rPr>
          <w:rFonts w:hint="eastAsia"/>
          <w:lang w:val="en-US" w:eastAsia="zh-CN"/>
        </w:rPr>
      </w:pPr>
      <w:bookmarkStart w:id="32" w:name="_Toc16607"/>
      <w:r>
        <w:rPr>
          <w:rFonts w:hint="eastAsia"/>
          <w:lang w:val="en-US" w:eastAsia="zh-CN"/>
        </w:rPr>
        <w:t>一、中央财政国土绿化示范项目</w:t>
      </w:r>
      <w:bookmarkEnd w:id="32"/>
    </w:p>
    <w:p w14:paraId="711E5CEB">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实施年度为2026-2028年，计划完成营造林1.5万亩，实施人工造林、森林抚育、退化林修复等，争取中央财政资金3600万元，实施地点为全县。</w:t>
      </w:r>
    </w:p>
    <w:p w14:paraId="50EBDEC4">
      <w:pPr>
        <w:pStyle w:val="4"/>
        <w:bidi w:val="0"/>
        <w:ind w:firstLine="640" w:firstLineChars="200"/>
        <w:rPr>
          <w:rFonts w:hint="eastAsia"/>
          <w:lang w:val="en-US" w:eastAsia="zh-CN"/>
        </w:rPr>
      </w:pPr>
      <w:bookmarkStart w:id="33" w:name="_Toc7590"/>
      <w:r>
        <w:rPr>
          <w:rFonts w:hint="eastAsia"/>
          <w:lang w:val="en-US" w:eastAsia="zh-CN"/>
        </w:rPr>
        <w:t>二、省级绿美城镇项目</w:t>
      </w:r>
      <w:bookmarkEnd w:id="33"/>
    </w:p>
    <w:p w14:paraId="3F7046A2">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共建设2个城镇，2026年、2027年各建设1个，争取上级资金100万元。</w:t>
      </w:r>
    </w:p>
    <w:p w14:paraId="36ACAC67">
      <w:pPr>
        <w:pStyle w:val="4"/>
        <w:bidi w:val="0"/>
        <w:ind w:firstLine="640" w:firstLineChars="200"/>
        <w:rPr>
          <w:rFonts w:hint="eastAsia"/>
          <w:lang w:val="en-US" w:eastAsia="zh-CN"/>
        </w:rPr>
      </w:pPr>
      <w:bookmarkStart w:id="34" w:name="_Toc27566"/>
      <w:r>
        <w:rPr>
          <w:rFonts w:hint="eastAsia"/>
          <w:lang w:val="en-US" w:eastAsia="zh-CN"/>
        </w:rPr>
        <w:t>三、省级绿美村庄项目</w:t>
      </w:r>
      <w:bookmarkEnd w:id="34"/>
    </w:p>
    <w:p w14:paraId="1B335565">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共建设5个，2026年2个，2027年3个，争取上级资金50万元。</w:t>
      </w:r>
    </w:p>
    <w:p w14:paraId="002A4C40">
      <w:pPr>
        <w:pStyle w:val="4"/>
        <w:bidi w:val="0"/>
        <w:ind w:firstLine="640" w:firstLineChars="200"/>
        <w:rPr>
          <w:rFonts w:hint="eastAsia"/>
          <w:lang w:val="en-US" w:eastAsia="zh-CN"/>
        </w:rPr>
      </w:pPr>
      <w:bookmarkStart w:id="35" w:name="_Toc9520"/>
      <w:r>
        <w:rPr>
          <w:rFonts w:hint="eastAsia"/>
          <w:lang w:val="en-US" w:eastAsia="zh-CN"/>
        </w:rPr>
        <w:t>四、林业有害生物防治项目</w:t>
      </w:r>
      <w:bookmarkEnd w:id="35"/>
    </w:p>
    <w:p w14:paraId="1B32C092">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分2026-2030年5个年度实施，每年1个项目，以防治美国白蛾为主，兼顾杨树其它食叶害虫防治，争取中央和省资金250万元。</w:t>
      </w:r>
    </w:p>
    <w:p w14:paraId="1CA8E109">
      <w:pPr>
        <w:pStyle w:val="4"/>
        <w:bidi w:val="0"/>
        <w:ind w:firstLine="640" w:firstLineChars="200"/>
        <w:rPr>
          <w:rFonts w:hint="eastAsia"/>
          <w:lang w:val="en-US" w:eastAsia="zh-CN"/>
        </w:rPr>
      </w:pPr>
      <w:bookmarkStart w:id="36" w:name="_Toc23498"/>
      <w:r>
        <w:rPr>
          <w:rFonts w:hint="eastAsia"/>
          <w:lang w:val="en-US" w:eastAsia="zh-CN"/>
        </w:rPr>
        <w:t>五、林下经济项目</w:t>
      </w:r>
      <w:bookmarkEnd w:id="36"/>
    </w:p>
    <w:p w14:paraId="38370DCB">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分2-3个小项目，发展林药、林菌、林下养殖、森林旅游等，争取资金40万元。</w:t>
      </w:r>
    </w:p>
    <w:p w14:paraId="1FBF68B7">
      <w:pPr>
        <w:pStyle w:val="4"/>
        <w:bidi w:val="0"/>
        <w:ind w:firstLine="640" w:firstLineChars="200"/>
        <w:rPr>
          <w:rFonts w:hint="eastAsia"/>
          <w:lang w:val="en-US" w:eastAsia="zh-CN"/>
        </w:rPr>
      </w:pPr>
      <w:bookmarkStart w:id="37" w:name="_Toc25804"/>
      <w:r>
        <w:rPr>
          <w:rFonts w:hint="eastAsia"/>
          <w:lang w:val="en-US" w:eastAsia="zh-CN"/>
        </w:rPr>
        <w:t>六、林业科技推广项目</w:t>
      </w:r>
      <w:bookmarkEnd w:id="37"/>
    </w:p>
    <w:p w14:paraId="67AECE2E">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分1-2个小项目，推广新技术、新品种，争取资金30万元。</w:t>
      </w:r>
    </w:p>
    <w:p w14:paraId="62989D91">
      <w:pPr>
        <w:pStyle w:val="4"/>
        <w:bidi w:val="0"/>
        <w:ind w:firstLine="640" w:firstLineChars="200"/>
        <w:rPr>
          <w:rFonts w:hint="eastAsia"/>
          <w:lang w:val="en-US" w:eastAsia="zh-CN"/>
        </w:rPr>
      </w:pPr>
      <w:bookmarkStart w:id="38" w:name="_Toc197"/>
      <w:r>
        <w:rPr>
          <w:rFonts w:hint="eastAsia"/>
          <w:lang w:val="en-US" w:eastAsia="zh-CN"/>
        </w:rPr>
        <w:t>七、林木良种培育项目</w:t>
      </w:r>
      <w:bookmarkEnd w:id="38"/>
    </w:p>
    <w:p w14:paraId="6D9CA44B">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分3个年度小项目，育苗面积150亩，建设地点为固镇县任桥苗圃有限公司，争取资金90万元。</w:t>
      </w:r>
    </w:p>
    <w:p w14:paraId="583DD4D3">
      <w:pPr>
        <w:pStyle w:val="4"/>
        <w:bidi w:val="0"/>
        <w:ind w:firstLine="640" w:firstLineChars="200"/>
        <w:rPr>
          <w:rFonts w:hint="eastAsia"/>
          <w:lang w:val="en-US" w:eastAsia="zh-CN"/>
        </w:rPr>
      </w:pPr>
      <w:bookmarkStart w:id="39" w:name="_Toc3981"/>
      <w:r>
        <w:rPr>
          <w:rFonts w:hint="eastAsia"/>
          <w:lang w:val="en-US" w:eastAsia="zh-CN"/>
        </w:rPr>
        <w:t>八、森林防火项目</w:t>
      </w:r>
      <w:bookmarkEnd w:id="39"/>
    </w:p>
    <w:p w14:paraId="7A29E1DC">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分1-2个项目，更新配备防火物资，争取资金20万元。</w:t>
      </w:r>
    </w:p>
    <w:p w14:paraId="4E45E114">
      <w:pPr>
        <w:pStyle w:val="4"/>
        <w:bidi w:val="0"/>
        <w:ind w:firstLine="640" w:firstLineChars="200"/>
        <w:rPr>
          <w:rFonts w:hint="eastAsia"/>
          <w:lang w:val="en-US" w:eastAsia="zh-CN"/>
        </w:rPr>
      </w:pPr>
      <w:bookmarkStart w:id="40" w:name="_Toc25605"/>
      <w:r>
        <w:rPr>
          <w:rFonts w:hint="eastAsia"/>
          <w:lang w:val="en-US" w:eastAsia="zh-CN"/>
        </w:rPr>
        <w:t>九、国家级标准化林业站项目</w:t>
      </w:r>
      <w:bookmarkEnd w:id="40"/>
    </w:p>
    <w:p w14:paraId="7DED32D7">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1-2个乡镇林业站，提高林业站建设水平，争取资金30万元。</w:t>
      </w:r>
    </w:p>
    <w:p w14:paraId="58D1561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b/>
          <w:bCs/>
          <w:kern w:val="2"/>
          <w:sz w:val="32"/>
          <w:szCs w:val="32"/>
          <w:lang w:val="en-US" w:eastAsia="zh-CN" w:bidi="ar-SA"/>
        </w:rPr>
      </w:pPr>
    </w:p>
    <w:p w14:paraId="5574B04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b/>
          <w:bCs/>
          <w:kern w:val="2"/>
          <w:sz w:val="32"/>
          <w:szCs w:val="32"/>
          <w:lang w:val="en-US" w:eastAsia="zh-CN" w:bidi="ar-SA"/>
        </w:rPr>
      </w:pPr>
    </w:p>
    <w:p w14:paraId="4402847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b/>
          <w:bCs/>
          <w:kern w:val="2"/>
          <w:sz w:val="32"/>
          <w:szCs w:val="32"/>
          <w:lang w:val="en-US" w:eastAsia="zh-CN" w:bidi="ar-SA"/>
        </w:rPr>
      </w:pPr>
    </w:p>
    <w:p w14:paraId="3918901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b/>
          <w:bCs/>
          <w:kern w:val="2"/>
          <w:sz w:val="32"/>
          <w:szCs w:val="32"/>
          <w:lang w:val="en-US" w:eastAsia="zh-CN" w:bidi="ar-SA"/>
        </w:rPr>
      </w:pPr>
    </w:p>
    <w:p w14:paraId="73D5FCC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b/>
          <w:bCs/>
          <w:kern w:val="2"/>
          <w:sz w:val="32"/>
          <w:szCs w:val="32"/>
          <w:lang w:val="en-US" w:eastAsia="zh-CN" w:bidi="ar-SA"/>
        </w:rPr>
      </w:pPr>
    </w:p>
    <w:p w14:paraId="052108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b/>
          <w:bCs/>
          <w:kern w:val="2"/>
          <w:sz w:val="32"/>
          <w:szCs w:val="32"/>
          <w:lang w:val="en-US" w:eastAsia="zh-CN" w:bidi="ar-SA"/>
        </w:rPr>
      </w:pPr>
    </w:p>
    <w:p w14:paraId="3457A1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b/>
          <w:bCs/>
          <w:kern w:val="2"/>
          <w:sz w:val="32"/>
          <w:szCs w:val="32"/>
          <w:lang w:val="en-US" w:eastAsia="zh-CN" w:bidi="ar-SA"/>
        </w:rPr>
      </w:pPr>
    </w:p>
    <w:p w14:paraId="1A224F5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b/>
          <w:bCs/>
          <w:kern w:val="2"/>
          <w:sz w:val="32"/>
          <w:szCs w:val="32"/>
          <w:lang w:val="en-US" w:eastAsia="zh-CN" w:bidi="ar-SA"/>
        </w:rPr>
      </w:pPr>
    </w:p>
    <w:p w14:paraId="307E573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b/>
          <w:bCs/>
          <w:kern w:val="2"/>
          <w:sz w:val="32"/>
          <w:szCs w:val="32"/>
          <w:lang w:val="en-US" w:eastAsia="zh-CN" w:bidi="ar-SA"/>
        </w:rPr>
      </w:pPr>
    </w:p>
    <w:p w14:paraId="43E7E19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b/>
          <w:bCs/>
          <w:kern w:val="2"/>
          <w:sz w:val="32"/>
          <w:szCs w:val="32"/>
          <w:lang w:val="en-US" w:eastAsia="zh-CN" w:bidi="ar-SA"/>
        </w:rPr>
      </w:pPr>
    </w:p>
    <w:p w14:paraId="4597E0B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b/>
          <w:bCs/>
          <w:kern w:val="2"/>
          <w:sz w:val="32"/>
          <w:szCs w:val="32"/>
          <w:lang w:val="en-US" w:eastAsia="zh-CN" w:bidi="ar-SA"/>
        </w:rPr>
      </w:pPr>
    </w:p>
    <w:p w14:paraId="5FB3479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b/>
          <w:bCs/>
          <w:kern w:val="2"/>
          <w:sz w:val="32"/>
          <w:szCs w:val="32"/>
          <w:lang w:val="en-US" w:eastAsia="zh-CN" w:bidi="ar-SA"/>
        </w:rPr>
      </w:pPr>
    </w:p>
    <w:p w14:paraId="28C1724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b/>
          <w:bCs/>
          <w:kern w:val="2"/>
          <w:sz w:val="32"/>
          <w:szCs w:val="32"/>
          <w:lang w:val="en-US" w:eastAsia="zh-CN" w:bidi="ar-SA"/>
        </w:rPr>
      </w:pPr>
    </w:p>
    <w:p w14:paraId="2C25497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b/>
          <w:bCs/>
          <w:kern w:val="2"/>
          <w:sz w:val="32"/>
          <w:szCs w:val="32"/>
          <w:lang w:val="en-US" w:eastAsia="zh-CN" w:bidi="ar-SA"/>
        </w:rPr>
      </w:pPr>
    </w:p>
    <w:p w14:paraId="56FB83E4">
      <w:pPr>
        <w:rPr>
          <w:rFonts w:hint="eastAsia"/>
          <w:sz w:val="36"/>
          <w:szCs w:val="36"/>
          <w:lang w:val="en-US" w:eastAsia="zh-CN"/>
        </w:rPr>
      </w:pPr>
      <w:bookmarkStart w:id="41" w:name="_Toc10591"/>
      <w:r>
        <w:rPr>
          <w:rFonts w:hint="eastAsia"/>
          <w:sz w:val="36"/>
          <w:szCs w:val="36"/>
          <w:lang w:val="en-US" w:eastAsia="zh-CN"/>
        </w:rPr>
        <w:br w:type="page"/>
      </w:r>
    </w:p>
    <w:p w14:paraId="7FBB870E">
      <w:pPr>
        <w:pStyle w:val="3"/>
        <w:bidi w:val="0"/>
        <w:jc w:val="center"/>
        <w:rPr>
          <w:rFonts w:hint="eastAsia"/>
          <w:sz w:val="36"/>
          <w:szCs w:val="36"/>
          <w:lang w:val="en-US" w:eastAsia="zh-CN"/>
        </w:rPr>
      </w:pPr>
      <w:r>
        <w:rPr>
          <w:rFonts w:hint="eastAsia"/>
          <w:sz w:val="36"/>
          <w:szCs w:val="36"/>
          <w:lang w:val="en-US" w:eastAsia="zh-CN"/>
        </w:rPr>
        <w:t>第五章  效益分析</w:t>
      </w:r>
      <w:bookmarkEnd w:id="41"/>
    </w:p>
    <w:p w14:paraId="5BE0CD60">
      <w:pPr>
        <w:pStyle w:val="4"/>
        <w:bidi w:val="0"/>
        <w:ind w:firstLine="640" w:firstLineChars="200"/>
        <w:rPr>
          <w:rFonts w:hint="eastAsia"/>
          <w:lang w:val="en-US" w:eastAsia="zh-CN"/>
        </w:rPr>
      </w:pPr>
      <w:bookmarkStart w:id="42" w:name="_Toc380"/>
      <w:r>
        <w:rPr>
          <w:rFonts w:hint="eastAsia"/>
          <w:lang w:val="en-US" w:eastAsia="zh-CN"/>
        </w:rPr>
        <w:t>一、生态效益</w:t>
      </w:r>
      <w:bookmarkEnd w:id="42"/>
    </w:p>
    <w:p w14:paraId="5429E836">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《规划》实施后使现有森林资源能得到良好的保护,林分质量提高、碳汇功能增强、林网防风效果改善，林种、树种结构日趋合理，森林生态系统稳定性日益增强，对维护生态平衡的效益十分巨大。</w:t>
      </w:r>
    </w:p>
    <w:p w14:paraId="7C50DD75">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水源涵养效益。据测定，每公顷森林每年可蓄水300立方米，森林将成为一座天然的绿色水库。这些水源为居民生活、生产用水以及调节水质、水量提供重要保证。</w:t>
      </w:r>
    </w:p>
    <w:p w14:paraId="4C9FB440">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碳汇功能效益。发展林业是应对气候变化，如期实现碳达峰与碳中和战略目标的重要举措。林业产业是规模庞大的绿色经济体，产出种类繁多的绿色低碳产品，延续和扩大了森林的储碳作用。加快发展木材加工、林业生物质能源等绿色低碳产业,将进一步增强林业的储碳固碳和减排增汇功能，更好助推应对气候变化工作。森林是空气中二氧化碳的主要消耗者和氧气的制造者，据科学研究,每公顷森林每年可释放氧气 2.025 吨，吸收二氧化碳 2.80 吨。</w:t>
      </w:r>
    </w:p>
    <w:p w14:paraId="1ED5F8B6">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净化大气功能效益。森林植物的各种器官特别是叶、花、根能分泌出一些挥发性物质如萜烯、有机酸、醚、醛、酮等，这些物质能杀死细菌和真菌，起到净化空气的功效。森林植物对尘埃有阻挡、过滤、吸附的作用;森林能吸收二氧化硫、氟化物等有毒气体。据测定，森林每年制公顷可散发5千克植物杀菌素，可吸尘68吨，每公项可节省除尘费用为80.7元，可吸收S02180千克，每公顷减少河染造成的费用损失为99元。</w:t>
      </w:r>
    </w:p>
    <w:p w14:paraId="52BA679E">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物多样性效益。森林拥有众多的生物物种，森林所具有的独特而优越的生活环境，各类动植物才得以繁行、生息。森林的建设与发展是建立在森林风景资源的科学开发与合理利用的基础上，采取的是保护性开发的措施，最大限度地保护了森林资源，并且通过林分改造、风景林的建设以及有效管理，使森林环境得到改善。森林环境的改善，有利于生物种群和群落的演替发展，形成复杂而稳定的生态系统，使生物多样性更加丰富。</w:t>
      </w:r>
    </w:p>
    <w:p w14:paraId="3A5495A5">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景观和环境保护效益。通过保护森林、营造风景林、重点绿化美化和对现有风景林的培育,不仅使森林面积增加，提高了森林覆盖率，而且还丰富了森林景色，形成四季各异的景观，使森林环境更加优美宜人，提供良好的旅游场所，满足人们“回归自然、返璞归真”的需要。</w:t>
      </w:r>
    </w:p>
    <w:p w14:paraId="7AC1D3F5">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改善林网防风效果。林网能够直接削弱风速，改变气流的交换，对林网的农田小气候有深刻的影响，可为农作物的生长、发育创造良好的环境条件。据观测:林带可降低风速20%至50%,有效防风距离为林带树高的30倍(其中林带迎风面为5倍，背风面为25倍),风速愈大，这种防护作用愈显著，土壤中水分的蒸发量也相对减少15%至25%。同时，由于林带阻碍了气流的垂直交换，使近地面的空间湿度保持相对稳定。</w:t>
      </w:r>
    </w:p>
    <w:p w14:paraId="5F20263E">
      <w:pPr>
        <w:pStyle w:val="4"/>
        <w:bidi w:val="0"/>
        <w:ind w:firstLine="640" w:firstLineChars="200"/>
        <w:rPr>
          <w:rFonts w:hint="eastAsia"/>
          <w:lang w:val="en-US" w:eastAsia="zh-CN"/>
        </w:rPr>
      </w:pPr>
      <w:bookmarkStart w:id="43" w:name="_Toc28498"/>
      <w:r>
        <w:rPr>
          <w:rFonts w:hint="eastAsia"/>
          <w:lang w:val="en-US" w:eastAsia="zh-CN"/>
        </w:rPr>
        <w:t>二、经济效益</w:t>
      </w:r>
      <w:bookmarkEnd w:id="43"/>
    </w:p>
    <w:p w14:paraId="1EC8CF79">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本《规划》预期目标，到2025年，通过中央财政国土绿化项目和森林质量提升工程的实施，林地产出将有明显增加，随着森林经营的全面推进，有利于带动林农参与经营活动，拓宽农民就业渠道，提高从林职工和农民收入，改善群众生活水平。通过参与营林活动，林农提高收入，生活水平将得到提升，提高消费水平，从而促进本地社会经济的发展对实现巩固拓展脱贫攻坚成果同乡村振兴有效街接起到十分重要的作用。</w:t>
      </w:r>
    </w:p>
    <w:p w14:paraId="78FDF0B1">
      <w:pPr>
        <w:pStyle w:val="4"/>
        <w:bidi w:val="0"/>
        <w:ind w:firstLine="640" w:firstLineChars="200"/>
        <w:rPr>
          <w:rFonts w:hint="eastAsia"/>
          <w:lang w:val="en-US" w:eastAsia="zh-CN"/>
        </w:rPr>
      </w:pPr>
      <w:bookmarkStart w:id="44" w:name="_Toc14140"/>
      <w:r>
        <w:rPr>
          <w:rFonts w:hint="eastAsia"/>
          <w:lang w:val="en-US" w:eastAsia="zh-CN"/>
        </w:rPr>
        <w:t>三、社会效益</w:t>
      </w:r>
      <w:bookmarkEnd w:id="44"/>
    </w:p>
    <w:p w14:paraId="074677D8">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改善人居环境。森林是治理环境污染和改善人居环境的有效途径，是陆地生态系统的主体，对人类的生产生活环境具有重要的影响。森林被誉为城市之“肺”，是实现人与自然和谐的关键纽带。随着工业化和城市化进程的快速推进,城市人口越来越多,他们在生产生活中消耗大量的自然资源和能源的同时也污染了城市人类生存环境,使城市自然生态系统受到了破坏。通过营造城市森林，提高环境的自净能力从而使环境得到显著的改善。同时还可以为人民提供清洁优美的生活环境，提高人民生活质量。</w:t>
      </w:r>
    </w:p>
    <w:p w14:paraId="60B2DBBB">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带动社会就业。规划实施后，林业产业及周边产业将衍生出诸多就业机会。森林生态旅游的发展，能够带动当地住宿、餐饮、娱乐休闲、交通运输等各个行业的发展，优化产业结构，带动区域经济发展，为当地居民增收创业获取实惠。</w:t>
      </w:r>
    </w:p>
    <w:p w14:paraId="76E5222E">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促进乡村振兴。发展林业产业是全面推进乡村振兴、巩固拓展脱贫攻坚成果的必然要求。在脱贫攻坚与乡村振兴的衔接阶段，林业产业是巩固脱贫攻坚成果、防止规模性返贫的重要途径，也是推进乡村振兴、持续稳定增加农民收入的主要抓手。发展林业产业是推动高质量发展和创造高品质生活有机结合的重要渠道。林业产业能够提供与人们衣食住行密切相关的多种产品，能够满足人民群众对于优质绿色产品和生态服务的需求。特色经济林、花卉苗木基地，通过改培大径级用材林、经济林及花卉等,能够增加农民收入,提升农民生活水平。加快发展生态旅游森林康养等绿色产业，推动产业兴旺，增加农民收入,助力精准扶贫。</w:t>
      </w:r>
    </w:p>
    <w:p w14:paraId="6143A267">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高固镇整体形象。林业生态建设水平已成为城市整体形象和竞争力水平的重要标志，成为改善人居环境、提升城市形象、促进经济发展的重要途径。规划实施后，固镇林业的发展将形成固镇自身特色，提高固镇整体形象。</w:t>
      </w:r>
    </w:p>
    <w:p w14:paraId="2F8CBD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p>
    <w:p w14:paraId="7C1D40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p>
    <w:p w14:paraId="4F66BC94">
      <w:pPr>
        <w:pStyle w:val="2"/>
        <w:rPr>
          <w:rFonts w:hint="eastAsia" w:ascii="黑体" w:hAnsi="黑体" w:eastAsia="黑体" w:cs="黑体"/>
          <w:sz w:val="32"/>
          <w:szCs w:val="32"/>
          <w:lang w:val="en-US" w:eastAsia="zh-CN"/>
        </w:rPr>
      </w:pPr>
    </w:p>
    <w:p w14:paraId="1CEFFA38">
      <w:pPr>
        <w:pStyle w:val="2"/>
        <w:rPr>
          <w:rFonts w:hint="eastAsia" w:ascii="黑体" w:hAnsi="黑体" w:eastAsia="黑体" w:cs="黑体"/>
          <w:sz w:val="32"/>
          <w:szCs w:val="32"/>
          <w:lang w:val="en-US" w:eastAsia="zh-CN"/>
        </w:rPr>
      </w:pPr>
    </w:p>
    <w:p w14:paraId="3FE70F4B">
      <w:pPr>
        <w:pStyle w:val="2"/>
        <w:rPr>
          <w:rFonts w:hint="eastAsia" w:ascii="黑体" w:hAnsi="黑体" w:eastAsia="黑体" w:cs="黑体"/>
          <w:sz w:val="32"/>
          <w:szCs w:val="32"/>
          <w:lang w:val="en-US" w:eastAsia="zh-CN"/>
        </w:rPr>
      </w:pPr>
    </w:p>
    <w:p w14:paraId="477B9116">
      <w:pPr>
        <w:pStyle w:val="2"/>
        <w:rPr>
          <w:rFonts w:hint="eastAsia" w:ascii="黑体" w:hAnsi="黑体" w:eastAsia="黑体" w:cs="黑体"/>
          <w:sz w:val="32"/>
          <w:szCs w:val="32"/>
          <w:lang w:val="en-US" w:eastAsia="zh-CN"/>
        </w:rPr>
      </w:pPr>
    </w:p>
    <w:p w14:paraId="21CD14C0">
      <w:pPr>
        <w:pStyle w:val="2"/>
        <w:rPr>
          <w:rFonts w:hint="eastAsia" w:ascii="黑体" w:hAnsi="黑体" w:eastAsia="黑体" w:cs="黑体"/>
          <w:sz w:val="32"/>
          <w:szCs w:val="32"/>
          <w:lang w:val="en-US" w:eastAsia="zh-CN"/>
        </w:rPr>
      </w:pPr>
    </w:p>
    <w:p w14:paraId="44B677AC">
      <w:pPr>
        <w:pStyle w:val="2"/>
        <w:rPr>
          <w:rFonts w:hint="eastAsia" w:ascii="黑体" w:hAnsi="黑体" w:eastAsia="黑体" w:cs="黑体"/>
          <w:sz w:val="32"/>
          <w:szCs w:val="32"/>
          <w:lang w:val="en-US" w:eastAsia="zh-CN"/>
        </w:rPr>
      </w:pPr>
    </w:p>
    <w:p w14:paraId="188F4F50">
      <w:pPr>
        <w:pStyle w:val="2"/>
        <w:rPr>
          <w:rFonts w:hint="eastAsia" w:ascii="黑体" w:hAnsi="黑体" w:eastAsia="黑体" w:cs="黑体"/>
          <w:sz w:val="32"/>
          <w:szCs w:val="32"/>
          <w:lang w:val="en-US" w:eastAsia="zh-CN"/>
        </w:rPr>
      </w:pPr>
    </w:p>
    <w:p w14:paraId="5AA22A22">
      <w:pPr>
        <w:pStyle w:val="2"/>
        <w:rPr>
          <w:rFonts w:hint="eastAsia" w:ascii="黑体" w:hAnsi="黑体" w:eastAsia="黑体" w:cs="黑体"/>
          <w:sz w:val="32"/>
          <w:szCs w:val="32"/>
          <w:lang w:val="en-US" w:eastAsia="zh-CN"/>
        </w:rPr>
      </w:pPr>
    </w:p>
    <w:p w14:paraId="184153FC">
      <w:pPr>
        <w:pStyle w:val="3"/>
        <w:bidi w:val="0"/>
        <w:jc w:val="center"/>
        <w:rPr>
          <w:rFonts w:hint="eastAsia"/>
          <w:sz w:val="36"/>
          <w:szCs w:val="36"/>
          <w:lang w:val="en-US" w:eastAsia="zh-CN"/>
        </w:rPr>
      </w:pPr>
      <w:bookmarkStart w:id="45" w:name="_Toc3949"/>
      <w:r>
        <w:rPr>
          <w:rFonts w:hint="eastAsia"/>
          <w:sz w:val="36"/>
          <w:szCs w:val="36"/>
          <w:lang w:val="en-US" w:eastAsia="zh-CN"/>
        </w:rPr>
        <w:t>第六章  保障措施</w:t>
      </w:r>
      <w:bookmarkEnd w:id="45"/>
    </w:p>
    <w:p w14:paraId="4400E8AD">
      <w:pPr>
        <w:pStyle w:val="4"/>
        <w:bidi w:val="0"/>
        <w:ind w:firstLine="640" w:firstLineChars="200"/>
        <w:rPr>
          <w:rFonts w:hint="eastAsia"/>
          <w:lang w:val="en-US" w:eastAsia="zh-CN"/>
        </w:rPr>
      </w:pPr>
      <w:bookmarkStart w:id="46" w:name="_Toc2686"/>
      <w:bookmarkStart w:id="47" w:name="_Toc15117"/>
      <w:r>
        <w:rPr>
          <w:rFonts w:hint="eastAsia"/>
          <w:lang w:val="en-US" w:eastAsia="zh-CN"/>
        </w:rPr>
        <w:t>一、加强组织领导</w:t>
      </w:r>
      <w:bookmarkEnd w:id="46"/>
      <w:bookmarkEnd w:id="47"/>
    </w:p>
    <w:p w14:paraId="2CD6EB3B">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落实林长制改革，开展林长制考核，坚持和完善林业保护发展目标管理责任制，做好年度林业发展规划和贯彻落实。积极做好与农业农村、水利、生态环境、发改、财政等部门的沟通衔接， 切实加强对规划实施的组织领导，明确分工，完善机制，落实责任，全力推动规划实施。稳定和健全林业工作队伍，保障人员编制、工资待遇的稳定。大力宣传林业政策法规，进一步提高全民造林绿化意识，为林业发展营造良好的氛围。</w:t>
      </w:r>
    </w:p>
    <w:p w14:paraId="1CFD6BBF">
      <w:pPr>
        <w:pStyle w:val="4"/>
        <w:bidi w:val="0"/>
        <w:ind w:firstLine="640" w:firstLineChars="200"/>
        <w:rPr>
          <w:rFonts w:hint="eastAsia"/>
          <w:lang w:val="en-US" w:eastAsia="zh-CN"/>
        </w:rPr>
      </w:pPr>
      <w:bookmarkStart w:id="48" w:name="_Toc5130"/>
      <w:bookmarkStart w:id="49" w:name="_Toc16379"/>
      <w:r>
        <w:rPr>
          <w:rFonts w:hint="eastAsia"/>
          <w:lang w:val="en-US" w:eastAsia="zh-CN"/>
        </w:rPr>
        <w:t>二、依托产业带动</w:t>
      </w:r>
      <w:bookmarkEnd w:id="48"/>
      <w:bookmarkEnd w:id="49"/>
    </w:p>
    <w:p w14:paraId="1510FD50">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推进林业龙头企业+基地+农户产业化发展，推进产、加、</w:t>
      </w:r>
      <w:r>
        <w:rPr>
          <w:rFonts w:hint="eastAsia" w:ascii="仿宋_GB2312" w:hAnsi="仿宋_GB2312" w:eastAsia="仿宋_GB2312" w:cs="仿宋_GB2312"/>
          <w:sz w:val="32"/>
          <w:szCs w:val="32"/>
          <w:lang w:val="en-US" w:eastAsia="zh-CN"/>
        </w:rPr>
        <w:t>销一条龙，林、工、贸一体化，重点扶持发展第二产业，为企业做好融资服务，带动林业三产的发展。把发展林业产业作为带动资源培育、促进农民增收的重要措施，使林业产业保持良好发展势头。</w:t>
      </w:r>
      <w:bookmarkStart w:id="50" w:name="_Toc8151"/>
    </w:p>
    <w:p w14:paraId="463A7354">
      <w:pPr>
        <w:pStyle w:val="4"/>
        <w:bidi w:val="0"/>
        <w:ind w:firstLine="640" w:firstLineChars="200"/>
        <w:rPr>
          <w:rFonts w:hint="eastAsia"/>
          <w:lang w:val="en-US" w:eastAsia="zh-CN"/>
        </w:rPr>
      </w:pPr>
      <w:bookmarkStart w:id="51" w:name="_Toc13851"/>
      <w:r>
        <w:rPr>
          <w:rFonts w:hint="eastAsia"/>
          <w:lang w:val="en-US" w:eastAsia="zh-CN"/>
        </w:rPr>
        <w:t>三</w:t>
      </w:r>
      <w:bookmarkEnd w:id="50"/>
      <w:bookmarkStart w:id="52" w:name="_Toc25182"/>
      <w:r>
        <w:rPr>
          <w:rFonts w:hint="eastAsia"/>
          <w:lang w:val="en-US" w:eastAsia="zh-CN"/>
        </w:rPr>
        <w:t>、加大资金投入</w:t>
      </w:r>
      <w:bookmarkEnd w:id="51"/>
      <w:bookmarkEnd w:id="52"/>
    </w:p>
    <w:p w14:paraId="4C4D5F3D">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争取上级林业发展项目和资金，结合本县实际，整合林业发展项目。创新融资机制，争取金融机构加大对林业建设的投入力度。建立健全林业政策保障和投入机制，形成支持林业发展的长效机制。完善公共财政支持林业的政策体系，重点加大对生态保护、生态修复、资源监测、科技支撑和基础设施的投资力度，不断完善新造林、森林抚育经营、林下经济、林业灾害监测和防治等补助制度，强化林业项目资金管理。积极支持保险机构建立森林保险专业查勘定损平台，增强林业抗风险能力。</w:t>
      </w:r>
    </w:p>
    <w:p w14:paraId="6761804B">
      <w:pPr>
        <w:pStyle w:val="4"/>
        <w:bidi w:val="0"/>
        <w:ind w:firstLine="640" w:firstLineChars="200"/>
        <w:rPr>
          <w:rFonts w:hint="eastAsia"/>
          <w:lang w:val="en-US" w:eastAsia="zh-CN"/>
        </w:rPr>
      </w:pPr>
      <w:bookmarkStart w:id="53" w:name="_Toc12152"/>
      <w:bookmarkStart w:id="54" w:name="_Toc18173"/>
      <w:r>
        <w:rPr>
          <w:rFonts w:hint="eastAsia"/>
          <w:lang w:val="en-US" w:eastAsia="zh-CN"/>
        </w:rPr>
        <w:t>四、推进科技兴林</w:t>
      </w:r>
      <w:bookmarkEnd w:id="53"/>
      <w:bookmarkEnd w:id="54"/>
    </w:p>
    <w:p w14:paraId="5FDE4580">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强化与安徽省林科院开展院县合作，加强以任桥苗圃为依托的林业科技示范基地建设，发挥辐射带动作用，推广应用林业先进实用高效技术。积极开展林业科技推广人员和林农培训，强化林业人才队伍建设，大力培育有文化、懂技术、善经营、会管理的新型林农。引导和支持创新要素向企业集聚，加快建立以企业为主体、市场为导向、科技为支撑、产学研相结合的林业技术创新体系。</w:t>
      </w:r>
    </w:p>
    <w:p w14:paraId="1DEC45EC">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p>
    <w:p w14:paraId="47B072AD">
      <w:pPr>
        <w:pStyle w:val="8"/>
        <w:keepNext w:val="0"/>
        <w:keepLines w:val="0"/>
        <w:pageBreakBefore w:val="0"/>
        <w:widowControl w:val="0"/>
        <w:kinsoku/>
        <w:wordWrap/>
        <w:overflowPunct/>
        <w:topLinePunct w:val="0"/>
        <w:autoSpaceDE/>
        <w:autoSpaceDN/>
        <w:bidi w:val="0"/>
        <w:adjustRightInd/>
        <w:snapToGrid/>
        <w:spacing w:line="560" w:lineRule="exact"/>
        <w:ind w:left="964" w:leftChars="0" w:hanging="964" w:hangingChars="3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附表：</w:t>
      </w:r>
    </w:p>
    <w:p w14:paraId="02BCBE7F">
      <w:pPr>
        <w:pStyle w:val="8"/>
        <w:keepNext w:val="0"/>
        <w:keepLines w:val="0"/>
        <w:pageBreakBefore w:val="0"/>
        <w:widowControl w:val="0"/>
        <w:kinsoku/>
        <w:wordWrap/>
        <w:overflowPunct/>
        <w:topLinePunct w:val="0"/>
        <w:autoSpaceDE/>
        <w:autoSpaceDN/>
        <w:bidi w:val="0"/>
        <w:adjustRightInd/>
        <w:snapToGrid/>
        <w:spacing w:line="560" w:lineRule="exact"/>
        <w:ind w:left="1278" w:leftChars="304" w:hanging="640" w:hanging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表1.固镇县“十四五”林业 保护发展完成主要任务统计表</w:t>
      </w:r>
    </w:p>
    <w:p w14:paraId="41E11342">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表2.固镇县“十五五”林业保护发展规划主要指标表</w:t>
      </w:r>
    </w:p>
    <w:p w14:paraId="2B27904D">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表3.固镇县“十五五” 林业保护发展规划项目和投资概算表</w:t>
      </w:r>
    </w:p>
    <w:p w14:paraId="0BB360A9">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p>
    <w:p w14:paraId="26D0109D">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附图：</w:t>
      </w:r>
    </w:p>
    <w:p w14:paraId="0AE64786">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图1.森林资源现状分布图</w:t>
      </w:r>
    </w:p>
    <w:p w14:paraId="01A316EA">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图2.固镇县两河湿地市级自然保护区功能分区图</w:t>
      </w:r>
    </w:p>
    <w:p w14:paraId="077792FD">
      <w:pPr>
        <w:pStyle w:val="8"/>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图3.主要生态廊道（河流水系和公路）和绿化节点森林网络体系规划建设布局图</w:t>
      </w:r>
    </w:p>
    <w:p w14:paraId="0D0564EF">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r>
        <w:rPr>
          <w:rFonts w:hint="eastAsia" w:ascii="仿宋_GB2312" w:hAnsi="仿宋_GB2312" w:eastAsia="仿宋_GB2312" w:cs="仿宋_GB2312"/>
          <w:sz w:val="32"/>
          <w:szCs w:val="32"/>
          <w:lang w:val="en-US" w:eastAsia="zh-CN"/>
        </w:rPr>
        <w:t>图4.森林旅游康养及生态科普基地规划分布图</w:t>
      </w:r>
    </w:p>
    <w:p w14:paraId="75EDADBD">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5C6C0">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618F6">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D85EF4">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D85EF4">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zYTMzMGExZWEwYzk3ODU0MGYzODdmODljMTllYTAifQ=="/>
    <w:docVar w:name="KSO_WPS_MARK_KEY" w:val="203d02b2-af91-4e0f-b109-48a35635cb80"/>
  </w:docVars>
  <w:rsids>
    <w:rsidRoot w:val="00000000"/>
    <w:rsid w:val="00061B25"/>
    <w:rsid w:val="000F55B6"/>
    <w:rsid w:val="00104621"/>
    <w:rsid w:val="001A3F83"/>
    <w:rsid w:val="00210345"/>
    <w:rsid w:val="002630BB"/>
    <w:rsid w:val="002E6413"/>
    <w:rsid w:val="00371762"/>
    <w:rsid w:val="003D6AE5"/>
    <w:rsid w:val="00470CAD"/>
    <w:rsid w:val="00473976"/>
    <w:rsid w:val="004D763D"/>
    <w:rsid w:val="004E64CD"/>
    <w:rsid w:val="005877BF"/>
    <w:rsid w:val="00621C19"/>
    <w:rsid w:val="006715C0"/>
    <w:rsid w:val="007D0E76"/>
    <w:rsid w:val="00844104"/>
    <w:rsid w:val="00A27054"/>
    <w:rsid w:val="00AB68EF"/>
    <w:rsid w:val="00AF6E83"/>
    <w:rsid w:val="00B22ED5"/>
    <w:rsid w:val="00CF5500"/>
    <w:rsid w:val="00EB366C"/>
    <w:rsid w:val="00F35857"/>
    <w:rsid w:val="00F52DDA"/>
    <w:rsid w:val="00FC5F3F"/>
    <w:rsid w:val="00FF4382"/>
    <w:rsid w:val="01017684"/>
    <w:rsid w:val="0105786E"/>
    <w:rsid w:val="010A265B"/>
    <w:rsid w:val="011949CD"/>
    <w:rsid w:val="011F5CAB"/>
    <w:rsid w:val="0120159D"/>
    <w:rsid w:val="01261E44"/>
    <w:rsid w:val="01290A2A"/>
    <w:rsid w:val="01294EFA"/>
    <w:rsid w:val="0147778C"/>
    <w:rsid w:val="014846B4"/>
    <w:rsid w:val="014E36EB"/>
    <w:rsid w:val="014F4893"/>
    <w:rsid w:val="015F457A"/>
    <w:rsid w:val="01622577"/>
    <w:rsid w:val="01670B14"/>
    <w:rsid w:val="016742E4"/>
    <w:rsid w:val="01752E42"/>
    <w:rsid w:val="017E157F"/>
    <w:rsid w:val="01903122"/>
    <w:rsid w:val="01984D4B"/>
    <w:rsid w:val="019978BC"/>
    <w:rsid w:val="019E2890"/>
    <w:rsid w:val="01AC2F4D"/>
    <w:rsid w:val="01B5095B"/>
    <w:rsid w:val="01BE7323"/>
    <w:rsid w:val="01C7267B"/>
    <w:rsid w:val="01CA467A"/>
    <w:rsid w:val="01CE7DFE"/>
    <w:rsid w:val="01D34B7C"/>
    <w:rsid w:val="01DB1EFD"/>
    <w:rsid w:val="01DF2B0C"/>
    <w:rsid w:val="01E07007"/>
    <w:rsid w:val="01E66FA5"/>
    <w:rsid w:val="01EC20E2"/>
    <w:rsid w:val="01F36FCC"/>
    <w:rsid w:val="01FB574A"/>
    <w:rsid w:val="020525A2"/>
    <w:rsid w:val="020925B1"/>
    <w:rsid w:val="020C4532"/>
    <w:rsid w:val="020F497D"/>
    <w:rsid w:val="02132FEE"/>
    <w:rsid w:val="0214107A"/>
    <w:rsid w:val="022213EC"/>
    <w:rsid w:val="0236101C"/>
    <w:rsid w:val="023B7CAF"/>
    <w:rsid w:val="02435AB7"/>
    <w:rsid w:val="025F0B06"/>
    <w:rsid w:val="025F28B4"/>
    <w:rsid w:val="026B4A90"/>
    <w:rsid w:val="02706A5A"/>
    <w:rsid w:val="02814860"/>
    <w:rsid w:val="02892FCE"/>
    <w:rsid w:val="02897576"/>
    <w:rsid w:val="028B18FB"/>
    <w:rsid w:val="028C293F"/>
    <w:rsid w:val="029A1B3E"/>
    <w:rsid w:val="029A5D46"/>
    <w:rsid w:val="02AA0610"/>
    <w:rsid w:val="02AD7AC3"/>
    <w:rsid w:val="02CA5B65"/>
    <w:rsid w:val="02D070E8"/>
    <w:rsid w:val="02D77CD2"/>
    <w:rsid w:val="02ED7EC0"/>
    <w:rsid w:val="02FE20CD"/>
    <w:rsid w:val="03007B83"/>
    <w:rsid w:val="03060F81"/>
    <w:rsid w:val="030F6047"/>
    <w:rsid w:val="03201783"/>
    <w:rsid w:val="032E0CA7"/>
    <w:rsid w:val="03374B0E"/>
    <w:rsid w:val="03431864"/>
    <w:rsid w:val="034C271E"/>
    <w:rsid w:val="03525F75"/>
    <w:rsid w:val="035976A2"/>
    <w:rsid w:val="035C6C61"/>
    <w:rsid w:val="035D422C"/>
    <w:rsid w:val="036839EA"/>
    <w:rsid w:val="036A1729"/>
    <w:rsid w:val="03833966"/>
    <w:rsid w:val="03942A31"/>
    <w:rsid w:val="039D052B"/>
    <w:rsid w:val="03A033B8"/>
    <w:rsid w:val="03A5121A"/>
    <w:rsid w:val="03A80194"/>
    <w:rsid w:val="03B1122A"/>
    <w:rsid w:val="03BB6210"/>
    <w:rsid w:val="03C76963"/>
    <w:rsid w:val="03D05E8D"/>
    <w:rsid w:val="03D3556E"/>
    <w:rsid w:val="03F359AA"/>
    <w:rsid w:val="03FD4132"/>
    <w:rsid w:val="04051364"/>
    <w:rsid w:val="04110410"/>
    <w:rsid w:val="04186061"/>
    <w:rsid w:val="04300653"/>
    <w:rsid w:val="04336BAE"/>
    <w:rsid w:val="043B4C5B"/>
    <w:rsid w:val="043F3993"/>
    <w:rsid w:val="044E0A96"/>
    <w:rsid w:val="04554450"/>
    <w:rsid w:val="04605389"/>
    <w:rsid w:val="047B0686"/>
    <w:rsid w:val="048E122E"/>
    <w:rsid w:val="04917D42"/>
    <w:rsid w:val="049429E2"/>
    <w:rsid w:val="04952867"/>
    <w:rsid w:val="049819A7"/>
    <w:rsid w:val="04985389"/>
    <w:rsid w:val="04A7480A"/>
    <w:rsid w:val="04A9250C"/>
    <w:rsid w:val="04B01169"/>
    <w:rsid w:val="04B461E0"/>
    <w:rsid w:val="04B969D1"/>
    <w:rsid w:val="04C14D3E"/>
    <w:rsid w:val="04C61949"/>
    <w:rsid w:val="04DA0111"/>
    <w:rsid w:val="04E56FAB"/>
    <w:rsid w:val="04ED7746"/>
    <w:rsid w:val="04F52B82"/>
    <w:rsid w:val="05055C78"/>
    <w:rsid w:val="05082358"/>
    <w:rsid w:val="050E76CE"/>
    <w:rsid w:val="05181090"/>
    <w:rsid w:val="05236A2D"/>
    <w:rsid w:val="052878D5"/>
    <w:rsid w:val="053A2889"/>
    <w:rsid w:val="05557F9E"/>
    <w:rsid w:val="05764131"/>
    <w:rsid w:val="057C552B"/>
    <w:rsid w:val="05823572"/>
    <w:rsid w:val="05863F93"/>
    <w:rsid w:val="05883E0F"/>
    <w:rsid w:val="059256F6"/>
    <w:rsid w:val="05942AF9"/>
    <w:rsid w:val="059D7D63"/>
    <w:rsid w:val="059E6C25"/>
    <w:rsid w:val="05A8195C"/>
    <w:rsid w:val="05AD2BF0"/>
    <w:rsid w:val="05AF76AE"/>
    <w:rsid w:val="05B34BB6"/>
    <w:rsid w:val="05DB3E17"/>
    <w:rsid w:val="05E41CDF"/>
    <w:rsid w:val="05E42F8F"/>
    <w:rsid w:val="05EA1165"/>
    <w:rsid w:val="05FE4192"/>
    <w:rsid w:val="06022803"/>
    <w:rsid w:val="06066E14"/>
    <w:rsid w:val="061B26A7"/>
    <w:rsid w:val="062E4E26"/>
    <w:rsid w:val="06405665"/>
    <w:rsid w:val="064343A2"/>
    <w:rsid w:val="064C57F2"/>
    <w:rsid w:val="06510766"/>
    <w:rsid w:val="06540256"/>
    <w:rsid w:val="067D155B"/>
    <w:rsid w:val="067D77AC"/>
    <w:rsid w:val="067F52D3"/>
    <w:rsid w:val="068C32D7"/>
    <w:rsid w:val="06913258"/>
    <w:rsid w:val="06A13572"/>
    <w:rsid w:val="06A417CA"/>
    <w:rsid w:val="06AF5BB4"/>
    <w:rsid w:val="06B82EA7"/>
    <w:rsid w:val="06C06539"/>
    <w:rsid w:val="06CD34C0"/>
    <w:rsid w:val="06DC2854"/>
    <w:rsid w:val="06E06630"/>
    <w:rsid w:val="07030D36"/>
    <w:rsid w:val="070924CD"/>
    <w:rsid w:val="07095357"/>
    <w:rsid w:val="071864DC"/>
    <w:rsid w:val="071B2A88"/>
    <w:rsid w:val="071C1488"/>
    <w:rsid w:val="071D70DD"/>
    <w:rsid w:val="074A62AC"/>
    <w:rsid w:val="075C3532"/>
    <w:rsid w:val="07724E37"/>
    <w:rsid w:val="077F1302"/>
    <w:rsid w:val="077F6222"/>
    <w:rsid w:val="078805A0"/>
    <w:rsid w:val="07894A5B"/>
    <w:rsid w:val="078E0B4F"/>
    <w:rsid w:val="0794625C"/>
    <w:rsid w:val="07A8734C"/>
    <w:rsid w:val="07A87B51"/>
    <w:rsid w:val="07B366DA"/>
    <w:rsid w:val="07CC09EB"/>
    <w:rsid w:val="07CF228A"/>
    <w:rsid w:val="07D102C4"/>
    <w:rsid w:val="07D21D7A"/>
    <w:rsid w:val="07D35BAE"/>
    <w:rsid w:val="07D773FC"/>
    <w:rsid w:val="07EF6488"/>
    <w:rsid w:val="07FA07BD"/>
    <w:rsid w:val="080E5A41"/>
    <w:rsid w:val="081163FE"/>
    <w:rsid w:val="08175B0C"/>
    <w:rsid w:val="082C4FE6"/>
    <w:rsid w:val="083B16CD"/>
    <w:rsid w:val="083E2F6B"/>
    <w:rsid w:val="084B32CA"/>
    <w:rsid w:val="0851522A"/>
    <w:rsid w:val="08515F29"/>
    <w:rsid w:val="085F54CB"/>
    <w:rsid w:val="08763432"/>
    <w:rsid w:val="087F51D4"/>
    <w:rsid w:val="08877F25"/>
    <w:rsid w:val="088A36D8"/>
    <w:rsid w:val="088F5575"/>
    <w:rsid w:val="08993CE7"/>
    <w:rsid w:val="089A2226"/>
    <w:rsid w:val="08A90D2D"/>
    <w:rsid w:val="08B47B8B"/>
    <w:rsid w:val="08BD23B8"/>
    <w:rsid w:val="08DA0EE6"/>
    <w:rsid w:val="08DB07BA"/>
    <w:rsid w:val="08DC6175"/>
    <w:rsid w:val="08DD29D1"/>
    <w:rsid w:val="08F651E1"/>
    <w:rsid w:val="09066573"/>
    <w:rsid w:val="090C16A8"/>
    <w:rsid w:val="090F7942"/>
    <w:rsid w:val="091066B6"/>
    <w:rsid w:val="0913264A"/>
    <w:rsid w:val="091C4114"/>
    <w:rsid w:val="0949606C"/>
    <w:rsid w:val="094B3B92"/>
    <w:rsid w:val="09526CCE"/>
    <w:rsid w:val="096511EA"/>
    <w:rsid w:val="096E190F"/>
    <w:rsid w:val="097546C7"/>
    <w:rsid w:val="097B45E1"/>
    <w:rsid w:val="098D423D"/>
    <w:rsid w:val="09AE3E17"/>
    <w:rsid w:val="09AE69AA"/>
    <w:rsid w:val="09B47D79"/>
    <w:rsid w:val="09F15A93"/>
    <w:rsid w:val="09F4422A"/>
    <w:rsid w:val="0A0461D2"/>
    <w:rsid w:val="0A130E12"/>
    <w:rsid w:val="0A14667A"/>
    <w:rsid w:val="0A1C7556"/>
    <w:rsid w:val="0A1E12A6"/>
    <w:rsid w:val="0A2763AD"/>
    <w:rsid w:val="0A386F03"/>
    <w:rsid w:val="0A3E6A39"/>
    <w:rsid w:val="0A441986"/>
    <w:rsid w:val="0A490331"/>
    <w:rsid w:val="0A560A40"/>
    <w:rsid w:val="0A5E3BD5"/>
    <w:rsid w:val="0A67789C"/>
    <w:rsid w:val="0A6964BF"/>
    <w:rsid w:val="0A7A269B"/>
    <w:rsid w:val="0A7F7362"/>
    <w:rsid w:val="0A80786B"/>
    <w:rsid w:val="0A8137F1"/>
    <w:rsid w:val="0A825391"/>
    <w:rsid w:val="0A87459F"/>
    <w:rsid w:val="0ABA25D9"/>
    <w:rsid w:val="0ABE378A"/>
    <w:rsid w:val="0ABE5C2E"/>
    <w:rsid w:val="0AC97464"/>
    <w:rsid w:val="0ACA468E"/>
    <w:rsid w:val="0AD61E8C"/>
    <w:rsid w:val="0AD74DC9"/>
    <w:rsid w:val="0ADF2B55"/>
    <w:rsid w:val="0AE41BA3"/>
    <w:rsid w:val="0AE778EA"/>
    <w:rsid w:val="0AF225F4"/>
    <w:rsid w:val="0AF47483"/>
    <w:rsid w:val="0AF97EF2"/>
    <w:rsid w:val="0AFD0EBC"/>
    <w:rsid w:val="0AFD66CA"/>
    <w:rsid w:val="0B001E0F"/>
    <w:rsid w:val="0B001FFE"/>
    <w:rsid w:val="0B0568D3"/>
    <w:rsid w:val="0B064214"/>
    <w:rsid w:val="0B0B35D9"/>
    <w:rsid w:val="0B1417C4"/>
    <w:rsid w:val="0B1C1440"/>
    <w:rsid w:val="0B26739B"/>
    <w:rsid w:val="0B30654D"/>
    <w:rsid w:val="0B3C4742"/>
    <w:rsid w:val="0B3D39AE"/>
    <w:rsid w:val="0B3D765C"/>
    <w:rsid w:val="0B4153D8"/>
    <w:rsid w:val="0B4765DB"/>
    <w:rsid w:val="0B674587"/>
    <w:rsid w:val="0B884C29"/>
    <w:rsid w:val="0B8B296C"/>
    <w:rsid w:val="0B8E7D66"/>
    <w:rsid w:val="0B927856"/>
    <w:rsid w:val="0B9510F4"/>
    <w:rsid w:val="0B9D66E2"/>
    <w:rsid w:val="0B9E6106"/>
    <w:rsid w:val="0B9F1F73"/>
    <w:rsid w:val="0BA25D48"/>
    <w:rsid w:val="0BA32E09"/>
    <w:rsid w:val="0BA62DD3"/>
    <w:rsid w:val="0BA8707A"/>
    <w:rsid w:val="0BAC1590"/>
    <w:rsid w:val="0BBA43AB"/>
    <w:rsid w:val="0BCE6449"/>
    <w:rsid w:val="0BEE4197"/>
    <w:rsid w:val="0BF70001"/>
    <w:rsid w:val="0BFE2ABD"/>
    <w:rsid w:val="0BFF061B"/>
    <w:rsid w:val="0C0A3890"/>
    <w:rsid w:val="0C0C5BBF"/>
    <w:rsid w:val="0C1227B4"/>
    <w:rsid w:val="0C225EF0"/>
    <w:rsid w:val="0C4249EE"/>
    <w:rsid w:val="0C4606EC"/>
    <w:rsid w:val="0C4A0791"/>
    <w:rsid w:val="0C4D7C21"/>
    <w:rsid w:val="0C5B469B"/>
    <w:rsid w:val="0C5D4487"/>
    <w:rsid w:val="0C816411"/>
    <w:rsid w:val="0C847916"/>
    <w:rsid w:val="0C8F1FE8"/>
    <w:rsid w:val="0C992DB6"/>
    <w:rsid w:val="0CA234F7"/>
    <w:rsid w:val="0CA23AC9"/>
    <w:rsid w:val="0CA828E0"/>
    <w:rsid w:val="0CA9381A"/>
    <w:rsid w:val="0CB10127"/>
    <w:rsid w:val="0CB101B0"/>
    <w:rsid w:val="0CB97065"/>
    <w:rsid w:val="0CC019C1"/>
    <w:rsid w:val="0CCB3567"/>
    <w:rsid w:val="0CCD1F24"/>
    <w:rsid w:val="0CCD4E09"/>
    <w:rsid w:val="0CD43B9A"/>
    <w:rsid w:val="0CE12356"/>
    <w:rsid w:val="0CE46714"/>
    <w:rsid w:val="0CE67B35"/>
    <w:rsid w:val="0CE83953"/>
    <w:rsid w:val="0CEC7893"/>
    <w:rsid w:val="0CF03659"/>
    <w:rsid w:val="0CF626D0"/>
    <w:rsid w:val="0D0133DE"/>
    <w:rsid w:val="0D02011E"/>
    <w:rsid w:val="0D020A0B"/>
    <w:rsid w:val="0D0A70E3"/>
    <w:rsid w:val="0D0D7645"/>
    <w:rsid w:val="0D1560BB"/>
    <w:rsid w:val="0D1E2BB0"/>
    <w:rsid w:val="0D2015EB"/>
    <w:rsid w:val="0D241D22"/>
    <w:rsid w:val="0D301258"/>
    <w:rsid w:val="0D3A50A0"/>
    <w:rsid w:val="0D4D3CD9"/>
    <w:rsid w:val="0D4E3714"/>
    <w:rsid w:val="0D584ACF"/>
    <w:rsid w:val="0D605F2C"/>
    <w:rsid w:val="0D655778"/>
    <w:rsid w:val="0D6E4F7F"/>
    <w:rsid w:val="0D785778"/>
    <w:rsid w:val="0D7D4536"/>
    <w:rsid w:val="0D8256A8"/>
    <w:rsid w:val="0D84504C"/>
    <w:rsid w:val="0D8501AD"/>
    <w:rsid w:val="0D951880"/>
    <w:rsid w:val="0D9A58C5"/>
    <w:rsid w:val="0D9D65A2"/>
    <w:rsid w:val="0D9E02BE"/>
    <w:rsid w:val="0DB60D4E"/>
    <w:rsid w:val="0DC67C8B"/>
    <w:rsid w:val="0DD02EB3"/>
    <w:rsid w:val="0DE237D2"/>
    <w:rsid w:val="0DEA01A4"/>
    <w:rsid w:val="0DFC545B"/>
    <w:rsid w:val="0DFF319D"/>
    <w:rsid w:val="0DFF4F4B"/>
    <w:rsid w:val="0E034A3B"/>
    <w:rsid w:val="0E1C3D4F"/>
    <w:rsid w:val="0E1D4034"/>
    <w:rsid w:val="0E24462C"/>
    <w:rsid w:val="0E2D37AB"/>
    <w:rsid w:val="0E311C83"/>
    <w:rsid w:val="0E334205"/>
    <w:rsid w:val="0E3654E8"/>
    <w:rsid w:val="0E4B0190"/>
    <w:rsid w:val="0E5B3A98"/>
    <w:rsid w:val="0E6F677C"/>
    <w:rsid w:val="0E725596"/>
    <w:rsid w:val="0E7E3822"/>
    <w:rsid w:val="0E82064B"/>
    <w:rsid w:val="0E8821EF"/>
    <w:rsid w:val="0E8A6025"/>
    <w:rsid w:val="0EA8234F"/>
    <w:rsid w:val="0EAC686A"/>
    <w:rsid w:val="0EB14497"/>
    <w:rsid w:val="0EB45533"/>
    <w:rsid w:val="0EC139D9"/>
    <w:rsid w:val="0ECF0522"/>
    <w:rsid w:val="0EE17A34"/>
    <w:rsid w:val="0EE63E27"/>
    <w:rsid w:val="0EE7369A"/>
    <w:rsid w:val="0EFD2334"/>
    <w:rsid w:val="0F09597A"/>
    <w:rsid w:val="0F0F11BE"/>
    <w:rsid w:val="0F1467D4"/>
    <w:rsid w:val="0F2E3D3A"/>
    <w:rsid w:val="0F453C2E"/>
    <w:rsid w:val="0F4B669A"/>
    <w:rsid w:val="0F51040B"/>
    <w:rsid w:val="0F59346C"/>
    <w:rsid w:val="0F5F47D9"/>
    <w:rsid w:val="0F6459AD"/>
    <w:rsid w:val="0F6962EC"/>
    <w:rsid w:val="0F6B0AEA"/>
    <w:rsid w:val="0F783207"/>
    <w:rsid w:val="0F7A1476"/>
    <w:rsid w:val="0F8462C8"/>
    <w:rsid w:val="0FA84305"/>
    <w:rsid w:val="0FBC30F4"/>
    <w:rsid w:val="0FC0532F"/>
    <w:rsid w:val="0FC91CB4"/>
    <w:rsid w:val="0FCB3337"/>
    <w:rsid w:val="0FD93221"/>
    <w:rsid w:val="0FDE5CFB"/>
    <w:rsid w:val="0FE32D76"/>
    <w:rsid w:val="0FED68A3"/>
    <w:rsid w:val="0FF24D67"/>
    <w:rsid w:val="0FF62369"/>
    <w:rsid w:val="0FF81BA9"/>
    <w:rsid w:val="10040155"/>
    <w:rsid w:val="101C39D7"/>
    <w:rsid w:val="10281F5A"/>
    <w:rsid w:val="102869DB"/>
    <w:rsid w:val="102B0279"/>
    <w:rsid w:val="103D6154"/>
    <w:rsid w:val="10411BE4"/>
    <w:rsid w:val="104F6A24"/>
    <w:rsid w:val="10655E88"/>
    <w:rsid w:val="1081328E"/>
    <w:rsid w:val="108333FF"/>
    <w:rsid w:val="1097288C"/>
    <w:rsid w:val="109842EA"/>
    <w:rsid w:val="109D2863"/>
    <w:rsid w:val="109F7743"/>
    <w:rsid w:val="10AD6E1F"/>
    <w:rsid w:val="10BA6D24"/>
    <w:rsid w:val="10BC7123"/>
    <w:rsid w:val="10CD0BBA"/>
    <w:rsid w:val="10CF1B7E"/>
    <w:rsid w:val="10D028DD"/>
    <w:rsid w:val="10D0497D"/>
    <w:rsid w:val="10D7313F"/>
    <w:rsid w:val="10DD6B9F"/>
    <w:rsid w:val="10E35EEB"/>
    <w:rsid w:val="10E66AC9"/>
    <w:rsid w:val="10EC1B72"/>
    <w:rsid w:val="10EE219A"/>
    <w:rsid w:val="10F62635"/>
    <w:rsid w:val="10FA189B"/>
    <w:rsid w:val="11062D77"/>
    <w:rsid w:val="110E2BC8"/>
    <w:rsid w:val="112E0021"/>
    <w:rsid w:val="1137123D"/>
    <w:rsid w:val="113A286C"/>
    <w:rsid w:val="113C7553"/>
    <w:rsid w:val="113E2326"/>
    <w:rsid w:val="115225B7"/>
    <w:rsid w:val="1154735C"/>
    <w:rsid w:val="115D4462"/>
    <w:rsid w:val="1167446C"/>
    <w:rsid w:val="116977E9"/>
    <w:rsid w:val="116E3D1F"/>
    <w:rsid w:val="11703E05"/>
    <w:rsid w:val="117B6FDE"/>
    <w:rsid w:val="118B7221"/>
    <w:rsid w:val="11997299"/>
    <w:rsid w:val="11B36EDE"/>
    <w:rsid w:val="11BF4B3A"/>
    <w:rsid w:val="11C36BF4"/>
    <w:rsid w:val="11C748A2"/>
    <w:rsid w:val="11DE24AF"/>
    <w:rsid w:val="12025E5C"/>
    <w:rsid w:val="120D5E88"/>
    <w:rsid w:val="12135C54"/>
    <w:rsid w:val="121E5D7B"/>
    <w:rsid w:val="12217B86"/>
    <w:rsid w:val="122D1CA3"/>
    <w:rsid w:val="122E20ED"/>
    <w:rsid w:val="12311A5E"/>
    <w:rsid w:val="12321789"/>
    <w:rsid w:val="124367AE"/>
    <w:rsid w:val="124D670D"/>
    <w:rsid w:val="12505D75"/>
    <w:rsid w:val="125166CD"/>
    <w:rsid w:val="12527D3F"/>
    <w:rsid w:val="125B2C81"/>
    <w:rsid w:val="125E540D"/>
    <w:rsid w:val="12626434"/>
    <w:rsid w:val="126D2582"/>
    <w:rsid w:val="127435E1"/>
    <w:rsid w:val="127C213F"/>
    <w:rsid w:val="12816E72"/>
    <w:rsid w:val="12965ECB"/>
    <w:rsid w:val="129A5E98"/>
    <w:rsid w:val="129C467A"/>
    <w:rsid w:val="12B2367B"/>
    <w:rsid w:val="12B37C3E"/>
    <w:rsid w:val="12BD7FDE"/>
    <w:rsid w:val="12C03084"/>
    <w:rsid w:val="12C34CAC"/>
    <w:rsid w:val="12D20E80"/>
    <w:rsid w:val="12D61506"/>
    <w:rsid w:val="12EE2391"/>
    <w:rsid w:val="12F62A8E"/>
    <w:rsid w:val="12F879DE"/>
    <w:rsid w:val="13160D6D"/>
    <w:rsid w:val="132B255D"/>
    <w:rsid w:val="132F62D2"/>
    <w:rsid w:val="133D2CB2"/>
    <w:rsid w:val="134A0B6D"/>
    <w:rsid w:val="134E1341"/>
    <w:rsid w:val="135F265A"/>
    <w:rsid w:val="135F3194"/>
    <w:rsid w:val="13625334"/>
    <w:rsid w:val="13694937"/>
    <w:rsid w:val="137155FB"/>
    <w:rsid w:val="137E4348"/>
    <w:rsid w:val="13830D7F"/>
    <w:rsid w:val="138D48F4"/>
    <w:rsid w:val="139B0408"/>
    <w:rsid w:val="139B727E"/>
    <w:rsid w:val="139E72BF"/>
    <w:rsid w:val="139F5206"/>
    <w:rsid w:val="13A51404"/>
    <w:rsid w:val="13AE6615"/>
    <w:rsid w:val="13B83703"/>
    <w:rsid w:val="13BA2040"/>
    <w:rsid w:val="13C81F5F"/>
    <w:rsid w:val="13D16182"/>
    <w:rsid w:val="13DE24DF"/>
    <w:rsid w:val="13F62C0B"/>
    <w:rsid w:val="13F82B68"/>
    <w:rsid w:val="1408630A"/>
    <w:rsid w:val="140A2A58"/>
    <w:rsid w:val="140B6751"/>
    <w:rsid w:val="14125DF6"/>
    <w:rsid w:val="14172FEE"/>
    <w:rsid w:val="14184E04"/>
    <w:rsid w:val="14261F21"/>
    <w:rsid w:val="144F179E"/>
    <w:rsid w:val="14557169"/>
    <w:rsid w:val="14671E26"/>
    <w:rsid w:val="146A285A"/>
    <w:rsid w:val="1472153F"/>
    <w:rsid w:val="14756BAB"/>
    <w:rsid w:val="14784A3E"/>
    <w:rsid w:val="147A0A37"/>
    <w:rsid w:val="147F6F10"/>
    <w:rsid w:val="148E2FEE"/>
    <w:rsid w:val="149E54BE"/>
    <w:rsid w:val="14B4083D"/>
    <w:rsid w:val="14BF5B6D"/>
    <w:rsid w:val="14C700A2"/>
    <w:rsid w:val="14D964F6"/>
    <w:rsid w:val="14F1431A"/>
    <w:rsid w:val="14F75E9B"/>
    <w:rsid w:val="1514752E"/>
    <w:rsid w:val="153E27FD"/>
    <w:rsid w:val="154C7116"/>
    <w:rsid w:val="155913E5"/>
    <w:rsid w:val="155C3393"/>
    <w:rsid w:val="157B3127"/>
    <w:rsid w:val="157F0B2E"/>
    <w:rsid w:val="157F52EF"/>
    <w:rsid w:val="15931C86"/>
    <w:rsid w:val="1598015F"/>
    <w:rsid w:val="159B7C4F"/>
    <w:rsid w:val="15A45107"/>
    <w:rsid w:val="15AB6F48"/>
    <w:rsid w:val="15AC3D5B"/>
    <w:rsid w:val="15AD4486"/>
    <w:rsid w:val="15B34F99"/>
    <w:rsid w:val="15B47A58"/>
    <w:rsid w:val="15CD3319"/>
    <w:rsid w:val="15DF3E49"/>
    <w:rsid w:val="15E22831"/>
    <w:rsid w:val="15E949D3"/>
    <w:rsid w:val="15EE2ED8"/>
    <w:rsid w:val="15F1161D"/>
    <w:rsid w:val="15F57802"/>
    <w:rsid w:val="15FA7AF4"/>
    <w:rsid w:val="16055DF3"/>
    <w:rsid w:val="160F1A32"/>
    <w:rsid w:val="161626D1"/>
    <w:rsid w:val="161D066E"/>
    <w:rsid w:val="16365273"/>
    <w:rsid w:val="163D1B76"/>
    <w:rsid w:val="163D769E"/>
    <w:rsid w:val="16490C3D"/>
    <w:rsid w:val="16641C07"/>
    <w:rsid w:val="166D108B"/>
    <w:rsid w:val="167731F8"/>
    <w:rsid w:val="167E0C2B"/>
    <w:rsid w:val="16810E7B"/>
    <w:rsid w:val="16866209"/>
    <w:rsid w:val="1688076F"/>
    <w:rsid w:val="168B7CC4"/>
    <w:rsid w:val="168C7A93"/>
    <w:rsid w:val="168F784B"/>
    <w:rsid w:val="16946B78"/>
    <w:rsid w:val="1695031E"/>
    <w:rsid w:val="16B20DAC"/>
    <w:rsid w:val="16B53DDE"/>
    <w:rsid w:val="16B56AEF"/>
    <w:rsid w:val="16BE461D"/>
    <w:rsid w:val="16CB4ECD"/>
    <w:rsid w:val="16CD6DAA"/>
    <w:rsid w:val="16DA7B01"/>
    <w:rsid w:val="16DC051F"/>
    <w:rsid w:val="16E55BAA"/>
    <w:rsid w:val="16FB0210"/>
    <w:rsid w:val="170172A5"/>
    <w:rsid w:val="17125CEF"/>
    <w:rsid w:val="172A4DE7"/>
    <w:rsid w:val="17361D08"/>
    <w:rsid w:val="1741697B"/>
    <w:rsid w:val="174B3B03"/>
    <w:rsid w:val="17581073"/>
    <w:rsid w:val="177F5EEC"/>
    <w:rsid w:val="17847BCD"/>
    <w:rsid w:val="17870DD4"/>
    <w:rsid w:val="17872239"/>
    <w:rsid w:val="178D7F05"/>
    <w:rsid w:val="178E73E7"/>
    <w:rsid w:val="17991F6C"/>
    <w:rsid w:val="179E57D5"/>
    <w:rsid w:val="17A0779F"/>
    <w:rsid w:val="17A867DE"/>
    <w:rsid w:val="17B11EF2"/>
    <w:rsid w:val="17BA0860"/>
    <w:rsid w:val="17CA65CA"/>
    <w:rsid w:val="17D12E1F"/>
    <w:rsid w:val="17D21F2D"/>
    <w:rsid w:val="17D965AF"/>
    <w:rsid w:val="17DF1EA5"/>
    <w:rsid w:val="17E311CD"/>
    <w:rsid w:val="17E551B2"/>
    <w:rsid w:val="17E95462"/>
    <w:rsid w:val="181F06C4"/>
    <w:rsid w:val="18221902"/>
    <w:rsid w:val="1825727D"/>
    <w:rsid w:val="18273A1C"/>
    <w:rsid w:val="182F516A"/>
    <w:rsid w:val="184123C8"/>
    <w:rsid w:val="185C2CAE"/>
    <w:rsid w:val="185F5039"/>
    <w:rsid w:val="18716A45"/>
    <w:rsid w:val="187975B9"/>
    <w:rsid w:val="188437FB"/>
    <w:rsid w:val="1890336F"/>
    <w:rsid w:val="18A85DAA"/>
    <w:rsid w:val="18AC0F58"/>
    <w:rsid w:val="18AF6865"/>
    <w:rsid w:val="18C13529"/>
    <w:rsid w:val="18CD45C3"/>
    <w:rsid w:val="18DC4807"/>
    <w:rsid w:val="18DD1F9A"/>
    <w:rsid w:val="18EE24BC"/>
    <w:rsid w:val="18F20B40"/>
    <w:rsid w:val="18F313E7"/>
    <w:rsid w:val="18FC27B3"/>
    <w:rsid w:val="19085253"/>
    <w:rsid w:val="190A1374"/>
    <w:rsid w:val="19166DC0"/>
    <w:rsid w:val="191F36A0"/>
    <w:rsid w:val="192D7212"/>
    <w:rsid w:val="19393A07"/>
    <w:rsid w:val="194F423B"/>
    <w:rsid w:val="1955232F"/>
    <w:rsid w:val="19575481"/>
    <w:rsid w:val="19575C3B"/>
    <w:rsid w:val="195C5DAA"/>
    <w:rsid w:val="19617B1E"/>
    <w:rsid w:val="19655FBD"/>
    <w:rsid w:val="19662322"/>
    <w:rsid w:val="19701A17"/>
    <w:rsid w:val="19744A3F"/>
    <w:rsid w:val="19766241"/>
    <w:rsid w:val="19770D2B"/>
    <w:rsid w:val="197A4D84"/>
    <w:rsid w:val="1981715C"/>
    <w:rsid w:val="19856974"/>
    <w:rsid w:val="198933EB"/>
    <w:rsid w:val="199A65A6"/>
    <w:rsid w:val="199C5176"/>
    <w:rsid w:val="199D3F96"/>
    <w:rsid w:val="19AB2541"/>
    <w:rsid w:val="19BB3C04"/>
    <w:rsid w:val="19C11BD7"/>
    <w:rsid w:val="19D60E4A"/>
    <w:rsid w:val="19DE3265"/>
    <w:rsid w:val="19DE3290"/>
    <w:rsid w:val="19E30B9E"/>
    <w:rsid w:val="19F4792E"/>
    <w:rsid w:val="19FC4F6D"/>
    <w:rsid w:val="1A136006"/>
    <w:rsid w:val="1A2F7097"/>
    <w:rsid w:val="1A3C486A"/>
    <w:rsid w:val="1A3F38BB"/>
    <w:rsid w:val="1A510992"/>
    <w:rsid w:val="1A5C35C8"/>
    <w:rsid w:val="1A6437DE"/>
    <w:rsid w:val="1A707239"/>
    <w:rsid w:val="1A7F3AEB"/>
    <w:rsid w:val="1A92075B"/>
    <w:rsid w:val="1AA43D60"/>
    <w:rsid w:val="1AAE1D6F"/>
    <w:rsid w:val="1AB60E58"/>
    <w:rsid w:val="1ABB06B8"/>
    <w:rsid w:val="1ABD3AB4"/>
    <w:rsid w:val="1AC05454"/>
    <w:rsid w:val="1AC45552"/>
    <w:rsid w:val="1AD0573E"/>
    <w:rsid w:val="1AD5150D"/>
    <w:rsid w:val="1ADA6B24"/>
    <w:rsid w:val="1ADC2EB3"/>
    <w:rsid w:val="1ADF05DE"/>
    <w:rsid w:val="1AE16104"/>
    <w:rsid w:val="1AE401E4"/>
    <w:rsid w:val="1AFA3479"/>
    <w:rsid w:val="1B0F3EA9"/>
    <w:rsid w:val="1B121DE6"/>
    <w:rsid w:val="1B154000"/>
    <w:rsid w:val="1B3F1AA6"/>
    <w:rsid w:val="1B4230B9"/>
    <w:rsid w:val="1B523526"/>
    <w:rsid w:val="1B5468D6"/>
    <w:rsid w:val="1B574618"/>
    <w:rsid w:val="1B577CD2"/>
    <w:rsid w:val="1B697EA8"/>
    <w:rsid w:val="1B7156DA"/>
    <w:rsid w:val="1B7279DF"/>
    <w:rsid w:val="1B806AF0"/>
    <w:rsid w:val="1B882A24"/>
    <w:rsid w:val="1B8C27FE"/>
    <w:rsid w:val="1B9238B5"/>
    <w:rsid w:val="1B9969DF"/>
    <w:rsid w:val="1BA0660C"/>
    <w:rsid w:val="1BA87331"/>
    <w:rsid w:val="1BA875D4"/>
    <w:rsid w:val="1BAA1DBA"/>
    <w:rsid w:val="1BAB226E"/>
    <w:rsid w:val="1BAB4457"/>
    <w:rsid w:val="1BAC6974"/>
    <w:rsid w:val="1BB76CE1"/>
    <w:rsid w:val="1BD20962"/>
    <w:rsid w:val="1BD3165A"/>
    <w:rsid w:val="1BE0460E"/>
    <w:rsid w:val="1BE51C24"/>
    <w:rsid w:val="1BF400EA"/>
    <w:rsid w:val="1BF41E67"/>
    <w:rsid w:val="1BF951F4"/>
    <w:rsid w:val="1C0F6CA1"/>
    <w:rsid w:val="1C1678EA"/>
    <w:rsid w:val="1C1B171F"/>
    <w:rsid w:val="1C1B1A47"/>
    <w:rsid w:val="1C2A5F5B"/>
    <w:rsid w:val="1C6321D0"/>
    <w:rsid w:val="1C712CE7"/>
    <w:rsid w:val="1C715266"/>
    <w:rsid w:val="1C720D1F"/>
    <w:rsid w:val="1C772591"/>
    <w:rsid w:val="1C794A6D"/>
    <w:rsid w:val="1C867B20"/>
    <w:rsid w:val="1C8E3B03"/>
    <w:rsid w:val="1C914838"/>
    <w:rsid w:val="1C9B22E3"/>
    <w:rsid w:val="1CA62EF8"/>
    <w:rsid w:val="1CA643F3"/>
    <w:rsid w:val="1CAC57CE"/>
    <w:rsid w:val="1CB17D58"/>
    <w:rsid w:val="1CB86EB5"/>
    <w:rsid w:val="1CBA431B"/>
    <w:rsid w:val="1CC3335D"/>
    <w:rsid w:val="1CC459A0"/>
    <w:rsid w:val="1CC655B2"/>
    <w:rsid w:val="1CCC2836"/>
    <w:rsid w:val="1CD557F5"/>
    <w:rsid w:val="1CD6156D"/>
    <w:rsid w:val="1CF85987"/>
    <w:rsid w:val="1D0165EA"/>
    <w:rsid w:val="1D026011"/>
    <w:rsid w:val="1D034816"/>
    <w:rsid w:val="1D0F1C0E"/>
    <w:rsid w:val="1D1A0F2C"/>
    <w:rsid w:val="1D1C5258"/>
    <w:rsid w:val="1D214EDE"/>
    <w:rsid w:val="1D24052A"/>
    <w:rsid w:val="1D393C97"/>
    <w:rsid w:val="1D4D7B77"/>
    <w:rsid w:val="1D5352F4"/>
    <w:rsid w:val="1D5F785A"/>
    <w:rsid w:val="1D624B92"/>
    <w:rsid w:val="1D641885"/>
    <w:rsid w:val="1D905BC0"/>
    <w:rsid w:val="1D9504E9"/>
    <w:rsid w:val="1DB221F7"/>
    <w:rsid w:val="1DB60FA6"/>
    <w:rsid w:val="1DB95116"/>
    <w:rsid w:val="1DBA4D9D"/>
    <w:rsid w:val="1DC8515B"/>
    <w:rsid w:val="1DCC5B74"/>
    <w:rsid w:val="1DCD5C5A"/>
    <w:rsid w:val="1DD25F23"/>
    <w:rsid w:val="1DD91315"/>
    <w:rsid w:val="1DD957B9"/>
    <w:rsid w:val="1DE1269A"/>
    <w:rsid w:val="1DEB5DDB"/>
    <w:rsid w:val="1DEF3447"/>
    <w:rsid w:val="1DFF0C4F"/>
    <w:rsid w:val="1E036392"/>
    <w:rsid w:val="1E081BFA"/>
    <w:rsid w:val="1E0F7232"/>
    <w:rsid w:val="1E124827"/>
    <w:rsid w:val="1E197767"/>
    <w:rsid w:val="1E391DB3"/>
    <w:rsid w:val="1E4075E6"/>
    <w:rsid w:val="1E447858"/>
    <w:rsid w:val="1E4645E7"/>
    <w:rsid w:val="1E4E57F7"/>
    <w:rsid w:val="1E5375C5"/>
    <w:rsid w:val="1E870D71"/>
    <w:rsid w:val="1E905D9F"/>
    <w:rsid w:val="1E913AEA"/>
    <w:rsid w:val="1E94759D"/>
    <w:rsid w:val="1E974E03"/>
    <w:rsid w:val="1EA0028C"/>
    <w:rsid w:val="1EAD4156"/>
    <w:rsid w:val="1EB27E39"/>
    <w:rsid w:val="1EB50046"/>
    <w:rsid w:val="1EB647B7"/>
    <w:rsid w:val="1EC65D4F"/>
    <w:rsid w:val="1ECB0322"/>
    <w:rsid w:val="1ECB3353"/>
    <w:rsid w:val="1EE8170C"/>
    <w:rsid w:val="1EEF6D41"/>
    <w:rsid w:val="1EF11B7C"/>
    <w:rsid w:val="1F095C2A"/>
    <w:rsid w:val="1F120F1F"/>
    <w:rsid w:val="1F136AA8"/>
    <w:rsid w:val="1F1516DC"/>
    <w:rsid w:val="1F185A3E"/>
    <w:rsid w:val="1F1A14C2"/>
    <w:rsid w:val="1F2001EC"/>
    <w:rsid w:val="1F3026DD"/>
    <w:rsid w:val="1F4016F3"/>
    <w:rsid w:val="1F5335DC"/>
    <w:rsid w:val="1F5B5417"/>
    <w:rsid w:val="1F6152F6"/>
    <w:rsid w:val="1F6D5DB2"/>
    <w:rsid w:val="1F72557D"/>
    <w:rsid w:val="1F731199"/>
    <w:rsid w:val="1F761ACE"/>
    <w:rsid w:val="1F852C65"/>
    <w:rsid w:val="1F88312E"/>
    <w:rsid w:val="1F8D23B7"/>
    <w:rsid w:val="1F900CBD"/>
    <w:rsid w:val="1FA143B7"/>
    <w:rsid w:val="1FC4348B"/>
    <w:rsid w:val="1FE15137"/>
    <w:rsid w:val="1FE81CE3"/>
    <w:rsid w:val="1FF4657A"/>
    <w:rsid w:val="20051A1A"/>
    <w:rsid w:val="2009488F"/>
    <w:rsid w:val="200F7270"/>
    <w:rsid w:val="20134B8E"/>
    <w:rsid w:val="20142C46"/>
    <w:rsid w:val="2027356A"/>
    <w:rsid w:val="202B7DB3"/>
    <w:rsid w:val="202C1076"/>
    <w:rsid w:val="20404E57"/>
    <w:rsid w:val="20473442"/>
    <w:rsid w:val="204A30C1"/>
    <w:rsid w:val="2052520C"/>
    <w:rsid w:val="20543220"/>
    <w:rsid w:val="20553A30"/>
    <w:rsid w:val="205C0C48"/>
    <w:rsid w:val="205E3ED1"/>
    <w:rsid w:val="207D5D6C"/>
    <w:rsid w:val="20806CC9"/>
    <w:rsid w:val="20935689"/>
    <w:rsid w:val="209B37C9"/>
    <w:rsid w:val="20A334F6"/>
    <w:rsid w:val="20A43E5C"/>
    <w:rsid w:val="20A57BD4"/>
    <w:rsid w:val="20A67516"/>
    <w:rsid w:val="20BF0C96"/>
    <w:rsid w:val="20C00DFA"/>
    <w:rsid w:val="20CA1833"/>
    <w:rsid w:val="20D02983"/>
    <w:rsid w:val="20D31763"/>
    <w:rsid w:val="20D36A38"/>
    <w:rsid w:val="20D4456E"/>
    <w:rsid w:val="20D65FDF"/>
    <w:rsid w:val="20EB392B"/>
    <w:rsid w:val="20F52909"/>
    <w:rsid w:val="210108F4"/>
    <w:rsid w:val="210C32C8"/>
    <w:rsid w:val="211D776A"/>
    <w:rsid w:val="211D7D1C"/>
    <w:rsid w:val="212725D3"/>
    <w:rsid w:val="21330334"/>
    <w:rsid w:val="21336F8E"/>
    <w:rsid w:val="21367563"/>
    <w:rsid w:val="21556F04"/>
    <w:rsid w:val="215D284C"/>
    <w:rsid w:val="21621621"/>
    <w:rsid w:val="21684C3A"/>
    <w:rsid w:val="217E28FF"/>
    <w:rsid w:val="218208C3"/>
    <w:rsid w:val="218477E9"/>
    <w:rsid w:val="21AF485D"/>
    <w:rsid w:val="21B85E9E"/>
    <w:rsid w:val="21B94E77"/>
    <w:rsid w:val="21B97937"/>
    <w:rsid w:val="21C21479"/>
    <w:rsid w:val="21CD479A"/>
    <w:rsid w:val="21D22081"/>
    <w:rsid w:val="21D4251F"/>
    <w:rsid w:val="21DE15EF"/>
    <w:rsid w:val="21E26EF0"/>
    <w:rsid w:val="21E473D0"/>
    <w:rsid w:val="220B3A67"/>
    <w:rsid w:val="22146734"/>
    <w:rsid w:val="22155C72"/>
    <w:rsid w:val="22160D89"/>
    <w:rsid w:val="221768AF"/>
    <w:rsid w:val="221B5AA7"/>
    <w:rsid w:val="22221F45"/>
    <w:rsid w:val="223006FD"/>
    <w:rsid w:val="223374F2"/>
    <w:rsid w:val="22405E06"/>
    <w:rsid w:val="22451EB1"/>
    <w:rsid w:val="2245556D"/>
    <w:rsid w:val="224F0951"/>
    <w:rsid w:val="224F7C5E"/>
    <w:rsid w:val="22552F34"/>
    <w:rsid w:val="226338A3"/>
    <w:rsid w:val="22662F9D"/>
    <w:rsid w:val="226715E5"/>
    <w:rsid w:val="227157BD"/>
    <w:rsid w:val="227B6379"/>
    <w:rsid w:val="2280346D"/>
    <w:rsid w:val="22865902"/>
    <w:rsid w:val="228E4270"/>
    <w:rsid w:val="22916662"/>
    <w:rsid w:val="22954067"/>
    <w:rsid w:val="229D69D3"/>
    <w:rsid w:val="22B0677A"/>
    <w:rsid w:val="22B20386"/>
    <w:rsid w:val="22CC31F6"/>
    <w:rsid w:val="22D24148"/>
    <w:rsid w:val="22E24891"/>
    <w:rsid w:val="22E45849"/>
    <w:rsid w:val="22E569AE"/>
    <w:rsid w:val="22EF5C68"/>
    <w:rsid w:val="22F43CE1"/>
    <w:rsid w:val="22F57B5F"/>
    <w:rsid w:val="2302130E"/>
    <w:rsid w:val="2314370C"/>
    <w:rsid w:val="23171095"/>
    <w:rsid w:val="23182FD9"/>
    <w:rsid w:val="231A1B47"/>
    <w:rsid w:val="23271690"/>
    <w:rsid w:val="232E50A8"/>
    <w:rsid w:val="233F60BE"/>
    <w:rsid w:val="23442E9E"/>
    <w:rsid w:val="234A635F"/>
    <w:rsid w:val="23503F99"/>
    <w:rsid w:val="23541A65"/>
    <w:rsid w:val="235A7016"/>
    <w:rsid w:val="235F6BB9"/>
    <w:rsid w:val="23635907"/>
    <w:rsid w:val="236814B0"/>
    <w:rsid w:val="236E5921"/>
    <w:rsid w:val="238F4DE2"/>
    <w:rsid w:val="239C3012"/>
    <w:rsid w:val="23A8528E"/>
    <w:rsid w:val="23AD514D"/>
    <w:rsid w:val="23B57B34"/>
    <w:rsid w:val="23C6058D"/>
    <w:rsid w:val="23D305B4"/>
    <w:rsid w:val="23DE58D7"/>
    <w:rsid w:val="23EF1C31"/>
    <w:rsid w:val="240002C0"/>
    <w:rsid w:val="24007FEC"/>
    <w:rsid w:val="240119FA"/>
    <w:rsid w:val="24014EFF"/>
    <w:rsid w:val="24023D12"/>
    <w:rsid w:val="24080B1E"/>
    <w:rsid w:val="240E7E57"/>
    <w:rsid w:val="241377F1"/>
    <w:rsid w:val="241E287B"/>
    <w:rsid w:val="242159F6"/>
    <w:rsid w:val="24237FD4"/>
    <w:rsid w:val="24263924"/>
    <w:rsid w:val="242A5FFD"/>
    <w:rsid w:val="242C116F"/>
    <w:rsid w:val="244A6AC8"/>
    <w:rsid w:val="247E6772"/>
    <w:rsid w:val="248E75B2"/>
    <w:rsid w:val="2499195B"/>
    <w:rsid w:val="24A829D8"/>
    <w:rsid w:val="24C85FE1"/>
    <w:rsid w:val="24CF6FCD"/>
    <w:rsid w:val="24D80578"/>
    <w:rsid w:val="24E932BA"/>
    <w:rsid w:val="24EF58C2"/>
    <w:rsid w:val="24F523AA"/>
    <w:rsid w:val="24FE7868"/>
    <w:rsid w:val="250F386E"/>
    <w:rsid w:val="25105DB6"/>
    <w:rsid w:val="251E62BF"/>
    <w:rsid w:val="25266491"/>
    <w:rsid w:val="25295BD1"/>
    <w:rsid w:val="253D2977"/>
    <w:rsid w:val="2542732A"/>
    <w:rsid w:val="254C5B8D"/>
    <w:rsid w:val="25670932"/>
    <w:rsid w:val="259049AF"/>
    <w:rsid w:val="259743AE"/>
    <w:rsid w:val="25983863"/>
    <w:rsid w:val="259F2E44"/>
    <w:rsid w:val="25AD19F3"/>
    <w:rsid w:val="25C05DB6"/>
    <w:rsid w:val="25E162CB"/>
    <w:rsid w:val="25EC5242"/>
    <w:rsid w:val="25F0459F"/>
    <w:rsid w:val="25F25669"/>
    <w:rsid w:val="25F5178A"/>
    <w:rsid w:val="25F63D1D"/>
    <w:rsid w:val="26041627"/>
    <w:rsid w:val="26045F64"/>
    <w:rsid w:val="261167B3"/>
    <w:rsid w:val="261C5069"/>
    <w:rsid w:val="261C6242"/>
    <w:rsid w:val="262E3BAC"/>
    <w:rsid w:val="26336A87"/>
    <w:rsid w:val="263A0DBE"/>
    <w:rsid w:val="263F63D5"/>
    <w:rsid w:val="26485289"/>
    <w:rsid w:val="264A060C"/>
    <w:rsid w:val="267E00C7"/>
    <w:rsid w:val="268564DD"/>
    <w:rsid w:val="26867B60"/>
    <w:rsid w:val="26876C16"/>
    <w:rsid w:val="26912D84"/>
    <w:rsid w:val="26971D6D"/>
    <w:rsid w:val="269F4B05"/>
    <w:rsid w:val="26A86F43"/>
    <w:rsid w:val="26AF173D"/>
    <w:rsid w:val="26B648E9"/>
    <w:rsid w:val="26B66B08"/>
    <w:rsid w:val="26B7240F"/>
    <w:rsid w:val="26BB1EFF"/>
    <w:rsid w:val="26BE379D"/>
    <w:rsid w:val="26D44D88"/>
    <w:rsid w:val="26D5795D"/>
    <w:rsid w:val="26DD224C"/>
    <w:rsid w:val="26DF3198"/>
    <w:rsid w:val="26ED2355"/>
    <w:rsid w:val="26ED2822"/>
    <w:rsid w:val="26FB054E"/>
    <w:rsid w:val="26FE1DEC"/>
    <w:rsid w:val="27081A36"/>
    <w:rsid w:val="270E116C"/>
    <w:rsid w:val="27100DBA"/>
    <w:rsid w:val="272E5101"/>
    <w:rsid w:val="27472903"/>
    <w:rsid w:val="27593B40"/>
    <w:rsid w:val="275B4422"/>
    <w:rsid w:val="27637EA1"/>
    <w:rsid w:val="2767173F"/>
    <w:rsid w:val="27763663"/>
    <w:rsid w:val="277A5916"/>
    <w:rsid w:val="277F117F"/>
    <w:rsid w:val="27854FF1"/>
    <w:rsid w:val="278C672A"/>
    <w:rsid w:val="278F0C96"/>
    <w:rsid w:val="278F2524"/>
    <w:rsid w:val="279B2C3F"/>
    <w:rsid w:val="279D24BF"/>
    <w:rsid w:val="27AC33DC"/>
    <w:rsid w:val="27B52167"/>
    <w:rsid w:val="27BD4B3C"/>
    <w:rsid w:val="27E81AA4"/>
    <w:rsid w:val="27F46312"/>
    <w:rsid w:val="28090A48"/>
    <w:rsid w:val="28235FAE"/>
    <w:rsid w:val="282E45BA"/>
    <w:rsid w:val="284C39C7"/>
    <w:rsid w:val="284D538A"/>
    <w:rsid w:val="284E251F"/>
    <w:rsid w:val="28590B19"/>
    <w:rsid w:val="285A2A84"/>
    <w:rsid w:val="285D2169"/>
    <w:rsid w:val="286E16DF"/>
    <w:rsid w:val="28796EE7"/>
    <w:rsid w:val="287A0583"/>
    <w:rsid w:val="28943CEC"/>
    <w:rsid w:val="28991D59"/>
    <w:rsid w:val="289A78F2"/>
    <w:rsid w:val="28AC5FA3"/>
    <w:rsid w:val="28C95D59"/>
    <w:rsid w:val="28CD597C"/>
    <w:rsid w:val="28D34D63"/>
    <w:rsid w:val="28DE3C83"/>
    <w:rsid w:val="28DF74AD"/>
    <w:rsid w:val="28F95257"/>
    <w:rsid w:val="28F96D0F"/>
    <w:rsid w:val="28FE1C8C"/>
    <w:rsid w:val="29067530"/>
    <w:rsid w:val="290675AE"/>
    <w:rsid w:val="29071C81"/>
    <w:rsid w:val="2916066A"/>
    <w:rsid w:val="291A0FEE"/>
    <w:rsid w:val="291D78E4"/>
    <w:rsid w:val="291E49C7"/>
    <w:rsid w:val="29223B16"/>
    <w:rsid w:val="29293F10"/>
    <w:rsid w:val="292B1FF4"/>
    <w:rsid w:val="29355407"/>
    <w:rsid w:val="293C4893"/>
    <w:rsid w:val="29405119"/>
    <w:rsid w:val="294921DF"/>
    <w:rsid w:val="294B6705"/>
    <w:rsid w:val="295E3AB6"/>
    <w:rsid w:val="29701AE8"/>
    <w:rsid w:val="29791BFE"/>
    <w:rsid w:val="298011DE"/>
    <w:rsid w:val="298271B5"/>
    <w:rsid w:val="298B30C0"/>
    <w:rsid w:val="2996455E"/>
    <w:rsid w:val="2997364F"/>
    <w:rsid w:val="29976DB6"/>
    <w:rsid w:val="299E29CB"/>
    <w:rsid w:val="29AF5E99"/>
    <w:rsid w:val="29B36EBE"/>
    <w:rsid w:val="29CE3CF8"/>
    <w:rsid w:val="29D44611"/>
    <w:rsid w:val="29F45108"/>
    <w:rsid w:val="29FA1C95"/>
    <w:rsid w:val="29FB066B"/>
    <w:rsid w:val="2A030F3B"/>
    <w:rsid w:val="2A197B7D"/>
    <w:rsid w:val="2A28008A"/>
    <w:rsid w:val="2A2C0A1E"/>
    <w:rsid w:val="2A2E34AC"/>
    <w:rsid w:val="2A327F53"/>
    <w:rsid w:val="2A385ABA"/>
    <w:rsid w:val="2A3C3357"/>
    <w:rsid w:val="2A41096D"/>
    <w:rsid w:val="2A4B38D1"/>
    <w:rsid w:val="2A5750BA"/>
    <w:rsid w:val="2A5A3524"/>
    <w:rsid w:val="2A6425DD"/>
    <w:rsid w:val="2A6F188A"/>
    <w:rsid w:val="2A701253"/>
    <w:rsid w:val="2A7F5B2A"/>
    <w:rsid w:val="2A895E70"/>
    <w:rsid w:val="2A8B7E3A"/>
    <w:rsid w:val="2AA86161"/>
    <w:rsid w:val="2AAF2E0D"/>
    <w:rsid w:val="2ABF1892"/>
    <w:rsid w:val="2ACB293E"/>
    <w:rsid w:val="2AD24543"/>
    <w:rsid w:val="2AE06F7A"/>
    <w:rsid w:val="2AE47E87"/>
    <w:rsid w:val="2AF0527D"/>
    <w:rsid w:val="2AF14851"/>
    <w:rsid w:val="2AF94DA4"/>
    <w:rsid w:val="2B006133"/>
    <w:rsid w:val="2B083239"/>
    <w:rsid w:val="2B0F2FDD"/>
    <w:rsid w:val="2B14145A"/>
    <w:rsid w:val="2B17347C"/>
    <w:rsid w:val="2B1940C7"/>
    <w:rsid w:val="2B3F67C7"/>
    <w:rsid w:val="2B41674B"/>
    <w:rsid w:val="2B432EC3"/>
    <w:rsid w:val="2B48429D"/>
    <w:rsid w:val="2B623160"/>
    <w:rsid w:val="2B6366C1"/>
    <w:rsid w:val="2B74267D"/>
    <w:rsid w:val="2B77111E"/>
    <w:rsid w:val="2B7B7EAF"/>
    <w:rsid w:val="2B7D6862"/>
    <w:rsid w:val="2B895ED2"/>
    <w:rsid w:val="2B940FD5"/>
    <w:rsid w:val="2B97351C"/>
    <w:rsid w:val="2BB51BE0"/>
    <w:rsid w:val="2BB82BDE"/>
    <w:rsid w:val="2BD2547C"/>
    <w:rsid w:val="2BD5707C"/>
    <w:rsid w:val="2BE53F60"/>
    <w:rsid w:val="2BEC4909"/>
    <w:rsid w:val="2BEC5579"/>
    <w:rsid w:val="2BED0DEE"/>
    <w:rsid w:val="2BEE28C7"/>
    <w:rsid w:val="2BEE68FA"/>
    <w:rsid w:val="2BF864EF"/>
    <w:rsid w:val="2BFA7B62"/>
    <w:rsid w:val="2C005C05"/>
    <w:rsid w:val="2C0F7FA0"/>
    <w:rsid w:val="2C162795"/>
    <w:rsid w:val="2C207E06"/>
    <w:rsid w:val="2C220196"/>
    <w:rsid w:val="2C2206C5"/>
    <w:rsid w:val="2C296749"/>
    <w:rsid w:val="2C2B3675"/>
    <w:rsid w:val="2C3401E5"/>
    <w:rsid w:val="2C523A91"/>
    <w:rsid w:val="2C5517D4"/>
    <w:rsid w:val="2C6D0BD4"/>
    <w:rsid w:val="2C737C61"/>
    <w:rsid w:val="2C8C3ECE"/>
    <w:rsid w:val="2C8D583B"/>
    <w:rsid w:val="2C902915"/>
    <w:rsid w:val="2C977261"/>
    <w:rsid w:val="2C981A5A"/>
    <w:rsid w:val="2CA33200"/>
    <w:rsid w:val="2CB13DCA"/>
    <w:rsid w:val="2CB1578E"/>
    <w:rsid w:val="2CC3566A"/>
    <w:rsid w:val="2CC73BE9"/>
    <w:rsid w:val="2CC80D03"/>
    <w:rsid w:val="2CD44824"/>
    <w:rsid w:val="2CDB1F35"/>
    <w:rsid w:val="2CF00301"/>
    <w:rsid w:val="2CF739CB"/>
    <w:rsid w:val="2D0402BD"/>
    <w:rsid w:val="2D140027"/>
    <w:rsid w:val="2D140752"/>
    <w:rsid w:val="2D2E2E8C"/>
    <w:rsid w:val="2D307D5F"/>
    <w:rsid w:val="2D381861"/>
    <w:rsid w:val="2D3B24E6"/>
    <w:rsid w:val="2D426ED6"/>
    <w:rsid w:val="2D486A1B"/>
    <w:rsid w:val="2D49574D"/>
    <w:rsid w:val="2D614989"/>
    <w:rsid w:val="2D6F75A0"/>
    <w:rsid w:val="2D8015E5"/>
    <w:rsid w:val="2D830037"/>
    <w:rsid w:val="2D841626"/>
    <w:rsid w:val="2D915768"/>
    <w:rsid w:val="2D916D0A"/>
    <w:rsid w:val="2D9B7F03"/>
    <w:rsid w:val="2DA11F8E"/>
    <w:rsid w:val="2DA2548F"/>
    <w:rsid w:val="2DB651CE"/>
    <w:rsid w:val="2DC33498"/>
    <w:rsid w:val="2DC55274"/>
    <w:rsid w:val="2DC7118A"/>
    <w:rsid w:val="2DCA634E"/>
    <w:rsid w:val="2DE70003"/>
    <w:rsid w:val="2DEF6C51"/>
    <w:rsid w:val="2E095061"/>
    <w:rsid w:val="2E0B1F07"/>
    <w:rsid w:val="2E166E02"/>
    <w:rsid w:val="2E1F6AFF"/>
    <w:rsid w:val="2E347230"/>
    <w:rsid w:val="2E3A7BAD"/>
    <w:rsid w:val="2E3D6C39"/>
    <w:rsid w:val="2E5073D1"/>
    <w:rsid w:val="2E5312C6"/>
    <w:rsid w:val="2E553F38"/>
    <w:rsid w:val="2E580034"/>
    <w:rsid w:val="2E5B7B24"/>
    <w:rsid w:val="2E5D1666"/>
    <w:rsid w:val="2E6E754C"/>
    <w:rsid w:val="2E81512A"/>
    <w:rsid w:val="2E84141E"/>
    <w:rsid w:val="2E8E5285"/>
    <w:rsid w:val="2E8F37D2"/>
    <w:rsid w:val="2EA74B17"/>
    <w:rsid w:val="2EBA484A"/>
    <w:rsid w:val="2EC456C9"/>
    <w:rsid w:val="2ED31DB0"/>
    <w:rsid w:val="2EDD37B5"/>
    <w:rsid w:val="2EDD6DA0"/>
    <w:rsid w:val="2EE47B19"/>
    <w:rsid w:val="2EEA559B"/>
    <w:rsid w:val="2EED4C20"/>
    <w:rsid w:val="2EF37FD2"/>
    <w:rsid w:val="2EF859B2"/>
    <w:rsid w:val="2F11501E"/>
    <w:rsid w:val="2F1523C9"/>
    <w:rsid w:val="2F19615B"/>
    <w:rsid w:val="2F264155"/>
    <w:rsid w:val="2F2C77C7"/>
    <w:rsid w:val="2F376C1C"/>
    <w:rsid w:val="2F4D3910"/>
    <w:rsid w:val="2F51510C"/>
    <w:rsid w:val="2F521C22"/>
    <w:rsid w:val="2F5527C5"/>
    <w:rsid w:val="2F5538A8"/>
    <w:rsid w:val="2F651F27"/>
    <w:rsid w:val="2F6A44C2"/>
    <w:rsid w:val="2F762048"/>
    <w:rsid w:val="2F773943"/>
    <w:rsid w:val="2F790248"/>
    <w:rsid w:val="2F7F3E2D"/>
    <w:rsid w:val="2F872CD3"/>
    <w:rsid w:val="2F9071E8"/>
    <w:rsid w:val="2F9B61C1"/>
    <w:rsid w:val="2F9C6646"/>
    <w:rsid w:val="2F9E6C2B"/>
    <w:rsid w:val="2F9F0020"/>
    <w:rsid w:val="2F9F1962"/>
    <w:rsid w:val="2FA83F81"/>
    <w:rsid w:val="2FAA7D5F"/>
    <w:rsid w:val="2FAF2E97"/>
    <w:rsid w:val="2FC34DB6"/>
    <w:rsid w:val="2FC92AAC"/>
    <w:rsid w:val="2FCC0B94"/>
    <w:rsid w:val="2FD228A6"/>
    <w:rsid w:val="2FD23E16"/>
    <w:rsid w:val="2FD45DE0"/>
    <w:rsid w:val="2FD933F6"/>
    <w:rsid w:val="2FE51D9B"/>
    <w:rsid w:val="2FE646C7"/>
    <w:rsid w:val="2FF4301F"/>
    <w:rsid w:val="2FFA6183"/>
    <w:rsid w:val="2FFC50F0"/>
    <w:rsid w:val="301306B6"/>
    <w:rsid w:val="301A1BC1"/>
    <w:rsid w:val="303B57F9"/>
    <w:rsid w:val="303D33AC"/>
    <w:rsid w:val="303D516E"/>
    <w:rsid w:val="30406FD1"/>
    <w:rsid w:val="30471EBD"/>
    <w:rsid w:val="304B65BD"/>
    <w:rsid w:val="30517AF7"/>
    <w:rsid w:val="305324B6"/>
    <w:rsid w:val="3057540C"/>
    <w:rsid w:val="30614D5A"/>
    <w:rsid w:val="30687877"/>
    <w:rsid w:val="306E49DE"/>
    <w:rsid w:val="307278CB"/>
    <w:rsid w:val="30750EB6"/>
    <w:rsid w:val="308710A4"/>
    <w:rsid w:val="30890978"/>
    <w:rsid w:val="308A649E"/>
    <w:rsid w:val="308D5C9E"/>
    <w:rsid w:val="308D6B64"/>
    <w:rsid w:val="308F0B39"/>
    <w:rsid w:val="309D4424"/>
    <w:rsid w:val="30A25EDE"/>
    <w:rsid w:val="30AD0FE5"/>
    <w:rsid w:val="30B1446E"/>
    <w:rsid w:val="30B4648F"/>
    <w:rsid w:val="30B874AF"/>
    <w:rsid w:val="30BF71BD"/>
    <w:rsid w:val="30C15C2C"/>
    <w:rsid w:val="30E80288"/>
    <w:rsid w:val="30ED49CF"/>
    <w:rsid w:val="30F53A66"/>
    <w:rsid w:val="30F75EE9"/>
    <w:rsid w:val="30F77FD8"/>
    <w:rsid w:val="31067411"/>
    <w:rsid w:val="31092F49"/>
    <w:rsid w:val="310E48AB"/>
    <w:rsid w:val="310F0AF2"/>
    <w:rsid w:val="31111F80"/>
    <w:rsid w:val="31170088"/>
    <w:rsid w:val="311C17EC"/>
    <w:rsid w:val="311E5289"/>
    <w:rsid w:val="31212355"/>
    <w:rsid w:val="312132A7"/>
    <w:rsid w:val="31213A03"/>
    <w:rsid w:val="312B7683"/>
    <w:rsid w:val="312D5E64"/>
    <w:rsid w:val="312E1520"/>
    <w:rsid w:val="31312E82"/>
    <w:rsid w:val="313170B0"/>
    <w:rsid w:val="313F1536"/>
    <w:rsid w:val="3153499F"/>
    <w:rsid w:val="31550888"/>
    <w:rsid w:val="316B62D0"/>
    <w:rsid w:val="31794E91"/>
    <w:rsid w:val="317A103F"/>
    <w:rsid w:val="317A1D76"/>
    <w:rsid w:val="317A34DA"/>
    <w:rsid w:val="31845C8C"/>
    <w:rsid w:val="3189295C"/>
    <w:rsid w:val="31903F88"/>
    <w:rsid w:val="31967CDB"/>
    <w:rsid w:val="3199108F"/>
    <w:rsid w:val="319D063B"/>
    <w:rsid w:val="31A32E76"/>
    <w:rsid w:val="31A479C8"/>
    <w:rsid w:val="31A511F6"/>
    <w:rsid w:val="31AA6E3F"/>
    <w:rsid w:val="31AB52B0"/>
    <w:rsid w:val="31BC6B2B"/>
    <w:rsid w:val="31C0661C"/>
    <w:rsid w:val="31CE48DF"/>
    <w:rsid w:val="31DB5204"/>
    <w:rsid w:val="31E85B72"/>
    <w:rsid w:val="31F664E1"/>
    <w:rsid w:val="31FD6FF9"/>
    <w:rsid w:val="320963A0"/>
    <w:rsid w:val="320A7897"/>
    <w:rsid w:val="320B3BEC"/>
    <w:rsid w:val="32187A66"/>
    <w:rsid w:val="32195D2C"/>
    <w:rsid w:val="322070BA"/>
    <w:rsid w:val="322609C1"/>
    <w:rsid w:val="322C3002"/>
    <w:rsid w:val="322E2455"/>
    <w:rsid w:val="3235583B"/>
    <w:rsid w:val="323808A8"/>
    <w:rsid w:val="32411A62"/>
    <w:rsid w:val="324803BF"/>
    <w:rsid w:val="324C41EE"/>
    <w:rsid w:val="324E33B0"/>
    <w:rsid w:val="32587119"/>
    <w:rsid w:val="32684504"/>
    <w:rsid w:val="326E6078"/>
    <w:rsid w:val="32721602"/>
    <w:rsid w:val="32880935"/>
    <w:rsid w:val="32AC094E"/>
    <w:rsid w:val="32C4038E"/>
    <w:rsid w:val="32C779CA"/>
    <w:rsid w:val="32CC0FF0"/>
    <w:rsid w:val="32CE008B"/>
    <w:rsid w:val="32DA195F"/>
    <w:rsid w:val="32DC19D5"/>
    <w:rsid w:val="32F60F2A"/>
    <w:rsid w:val="32F742BF"/>
    <w:rsid w:val="32F81DE5"/>
    <w:rsid w:val="32FE5ECC"/>
    <w:rsid w:val="33043FA7"/>
    <w:rsid w:val="331124C4"/>
    <w:rsid w:val="33131310"/>
    <w:rsid w:val="3316548B"/>
    <w:rsid w:val="3335572D"/>
    <w:rsid w:val="334A2D13"/>
    <w:rsid w:val="334A3B6B"/>
    <w:rsid w:val="33597F7F"/>
    <w:rsid w:val="335A707C"/>
    <w:rsid w:val="33686F6B"/>
    <w:rsid w:val="33727BDF"/>
    <w:rsid w:val="33736569"/>
    <w:rsid w:val="337A6C9E"/>
    <w:rsid w:val="337C5CC1"/>
    <w:rsid w:val="338252B4"/>
    <w:rsid w:val="33833DA5"/>
    <w:rsid w:val="33966CBE"/>
    <w:rsid w:val="339A1C0A"/>
    <w:rsid w:val="339E5393"/>
    <w:rsid w:val="33B57204"/>
    <w:rsid w:val="33BE6610"/>
    <w:rsid w:val="33C65792"/>
    <w:rsid w:val="33D53A53"/>
    <w:rsid w:val="33D54597"/>
    <w:rsid w:val="33DE771A"/>
    <w:rsid w:val="33E15BA4"/>
    <w:rsid w:val="33EB275E"/>
    <w:rsid w:val="33F00D0E"/>
    <w:rsid w:val="33F22C17"/>
    <w:rsid w:val="33F45E40"/>
    <w:rsid w:val="341462CB"/>
    <w:rsid w:val="3417180F"/>
    <w:rsid w:val="34173287"/>
    <w:rsid w:val="34232E92"/>
    <w:rsid w:val="34282E28"/>
    <w:rsid w:val="3435409D"/>
    <w:rsid w:val="343A3A80"/>
    <w:rsid w:val="343B0622"/>
    <w:rsid w:val="344857B5"/>
    <w:rsid w:val="34534640"/>
    <w:rsid w:val="34563267"/>
    <w:rsid w:val="346040E6"/>
    <w:rsid w:val="346B6031"/>
    <w:rsid w:val="34703EBC"/>
    <w:rsid w:val="347736D9"/>
    <w:rsid w:val="347E57E9"/>
    <w:rsid w:val="348039A0"/>
    <w:rsid w:val="34867B61"/>
    <w:rsid w:val="34900166"/>
    <w:rsid w:val="34912919"/>
    <w:rsid w:val="3491604D"/>
    <w:rsid w:val="34955E0D"/>
    <w:rsid w:val="34A22009"/>
    <w:rsid w:val="34A42225"/>
    <w:rsid w:val="34A73A87"/>
    <w:rsid w:val="34B04D9C"/>
    <w:rsid w:val="34B717C5"/>
    <w:rsid w:val="34D2270A"/>
    <w:rsid w:val="34E205C1"/>
    <w:rsid w:val="34E61116"/>
    <w:rsid w:val="34EA30C0"/>
    <w:rsid w:val="34F52A80"/>
    <w:rsid w:val="34FA3C6C"/>
    <w:rsid w:val="3500425C"/>
    <w:rsid w:val="350102DD"/>
    <w:rsid w:val="3502519D"/>
    <w:rsid w:val="350607E9"/>
    <w:rsid w:val="35086DAD"/>
    <w:rsid w:val="35156C7E"/>
    <w:rsid w:val="352F43CD"/>
    <w:rsid w:val="35427FF5"/>
    <w:rsid w:val="35442F31"/>
    <w:rsid w:val="35447564"/>
    <w:rsid w:val="354562D9"/>
    <w:rsid w:val="354B5A5A"/>
    <w:rsid w:val="356219B1"/>
    <w:rsid w:val="35657534"/>
    <w:rsid w:val="357240D1"/>
    <w:rsid w:val="357B5693"/>
    <w:rsid w:val="35846885"/>
    <w:rsid w:val="358856A2"/>
    <w:rsid w:val="358B0EAA"/>
    <w:rsid w:val="358F3D6E"/>
    <w:rsid w:val="358F4C83"/>
    <w:rsid w:val="359A3628"/>
    <w:rsid w:val="359B4C8A"/>
    <w:rsid w:val="35A87AF3"/>
    <w:rsid w:val="35C16BC2"/>
    <w:rsid w:val="35D22DC1"/>
    <w:rsid w:val="35E6071A"/>
    <w:rsid w:val="35ED7BFB"/>
    <w:rsid w:val="35FA045E"/>
    <w:rsid w:val="36040CED"/>
    <w:rsid w:val="360F5057"/>
    <w:rsid w:val="36292359"/>
    <w:rsid w:val="362928FC"/>
    <w:rsid w:val="36352FB7"/>
    <w:rsid w:val="36370E76"/>
    <w:rsid w:val="364353D4"/>
    <w:rsid w:val="3649780C"/>
    <w:rsid w:val="364D41F6"/>
    <w:rsid w:val="365612FD"/>
    <w:rsid w:val="36635BCB"/>
    <w:rsid w:val="3665190E"/>
    <w:rsid w:val="36695B31"/>
    <w:rsid w:val="366A5AD9"/>
    <w:rsid w:val="366A5C6C"/>
    <w:rsid w:val="366C0B20"/>
    <w:rsid w:val="36723C5D"/>
    <w:rsid w:val="36780DE0"/>
    <w:rsid w:val="367D2BFC"/>
    <w:rsid w:val="367F1EAD"/>
    <w:rsid w:val="368D149F"/>
    <w:rsid w:val="369342FF"/>
    <w:rsid w:val="369812B6"/>
    <w:rsid w:val="36AE738B"/>
    <w:rsid w:val="36C45155"/>
    <w:rsid w:val="36C903C9"/>
    <w:rsid w:val="36D5795D"/>
    <w:rsid w:val="36D87F64"/>
    <w:rsid w:val="36DB7F9A"/>
    <w:rsid w:val="36EA5EE9"/>
    <w:rsid w:val="370F12B2"/>
    <w:rsid w:val="370F29D9"/>
    <w:rsid w:val="371A27C8"/>
    <w:rsid w:val="37285EE4"/>
    <w:rsid w:val="3742133A"/>
    <w:rsid w:val="37537F32"/>
    <w:rsid w:val="376066C8"/>
    <w:rsid w:val="37635081"/>
    <w:rsid w:val="37640A39"/>
    <w:rsid w:val="376B292C"/>
    <w:rsid w:val="376E08C8"/>
    <w:rsid w:val="37706700"/>
    <w:rsid w:val="377F0D27"/>
    <w:rsid w:val="3783534C"/>
    <w:rsid w:val="378C10B4"/>
    <w:rsid w:val="3792476F"/>
    <w:rsid w:val="379E04A3"/>
    <w:rsid w:val="379F1FF8"/>
    <w:rsid w:val="379F4F25"/>
    <w:rsid w:val="37AD1832"/>
    <w:rsid w:val="37AD3F18"/>
    <w:rsid w:val="37B72A87"/>
    <w:rsid w:val="37C30C14"/>
    <w:rsid w:val="37C8216C"/>
    <w:rsid w:val="37E26660"/>
    <w:rsid w:val="37EA61FB"/>
    <w:rsid w:val="37ED3B38"/>
    <w:rsid w:val="37FA0033"/>
    <w:rsid w:val="37FB65FF"/>
    <w:rsid w:val="37FD1D04"/>
    <w:rsid w:val="38013741"/>
    <w:rsid w:val="38030E8D"/>
    <w:rsid w:val="380D610A"/>
    <w:rsid w:val="38255DBF"/>
    <w:rsid w:val="3829480D"/>
    <w:rsid w:val="382B6F13"/>
    <w:rsid w:val="382E3383"/>
    <w:rsid w:val="3834062E"/>
    <w:rsid w:val="384B0C09"/>
    <w:rsid w:val="385002E8"/>
    <w:rsid w:val="38537D67"/>
    <w:rsid w:val="385B7BF8"/>
    <w:rsid w:val="386958B5"/>
    <w:rsid w:val="386A5533"/>
    <w:rsid w:val="38710E80"/>
    <w:rsid w:val="387120D9"/>
    <w:rsid w:val="3883728C"/>
    <w:rsid w:val="38845857"/>
    <w:rsid w:val="38845EFD"/>
    <w:rsid w:val="388E6DA9"/>
    <w:rsid w:val="38A24CCD"/>
    <w:rsid w:val="38A345A1"/>
    <w:rsid w:val="38A95361"/>
    <w:rsid w:val="38B348EE"/>
    <w:rsid w:val="38C731B0"/>
    <w:rsid w:val="38D505BE"/>
    <w:rsid w:val="38D96BD2"/>
    <w:rsid w:val="38DC3EDC"/>
    <w:rsid w:val="38E426A2"/>
    <w:rsid w:val="38EA0422"/>
    <w:rsid w:val="38EF5A3B"/>
    <w:rsid w:val="38EF61AE"/>
    <w:rsid w:val="38F35529"/>
    <w:rsid w:val="38F6527E"/>
    <w:rsid w:val="38F91BDE"/>
    <w:rsid w:val="38FE42AB"/>
    <w:rsid w:val="38FF531A"/>
    <w:rsid w:val="391E1E7A"/>
    <w:rsid w:val="392A3A83"/>
    <w:rsid w:val="392E04D8"/>
    <w:rsid w:val="39310B0D"/>
    <w:rsid w:val="39420DDF"/>
    <w:rsid w:val="394D5E10"/>
    <w:rsid w:val="395F1C11"/>
    <w:rsid w:val="396106E4"/>
    <w:rsid w:val="39647BA8"/>
    <w:rsid w:val="396B01DE"/>
    <w:rsid w:val="3970065D"/>
    <w:rsid w:val="39755F3E"/>
    <w:rsid w:val="39772FFB"/>
    <w:rsid w:val="39783808"/>
    <w:rsid w:val="39795641"/>
    <w:rsid w:val="398616DE"/>
    <w:rsid w:val="39911BF5"/>
    <w:rsid w:val="39930CC3"/>
    <w:rsid w:val="399565E0"/>
    <w:rsid w:val="399A0A9D"/>
    <w:rsid w:val="399B46BD"/>
    <w:rsid w:val="399D7242"/>
    <w:rsid w:val="39A16D33"/>
    <w:rsid w:val="39A9208B"/>
    <w:rsid w:val="39B76477"/>
    <w:rsid w:val="39BC4ECF"/>
    <w:rsid w:val="39C857AE"/>
    <w:rsid w:val="39C90080"/>
    <w:rsid w:val="39D24A0C"/>
    <w:rsid w:val="39DD3AE3"/>
    <w:rsid w:val="39F41558"/>
    <w:rsid w:val="39F8011F"/>
    <w:rsid w:val="3A071B5B"/>
    <w:rsid w:val="3A073A2A"/>
    <w:rsid w:val="3A080B60"/>
    <w:rsid w:val="3A145757"/>
    <w:rsid w:val="3A1A1088"/>
    <w:rsid w:val="3A1A34D2"/>
    <w:rsid w:val="3A1C3699"/>
    <w:rsid w:val="3A1E08FF"/>
    <w:rsid w:val="3A2345A6"/>
    <w:rsid w:val="3A27355E"/>
    <w:rsid w:val="3A282A99"/>
    <w:rsid w:val="3A283134"/>
    <w:rsid w:val="3A32609C"/>
    <w:rsid w:val="3A4115C0"/>
    <w:rsid w:val="3A4122C4"/>
    <w:rsid w:val="3A4879D5"/>
    <w:rsid w:val="3A4B42BB"/>
    <w:rsid w:val="3A507DCC"/>
    <w:rsid w:val="3A555AC7"/>
    <w:rsid w:val="3A641B97"/>
    <w:rsid w:val="3A703A8F"/>
    <w:rsid w:val="3A742441"/>
    <w:rsid w:val="3A827A7C"/>
    <w:rsid w:val="3A834367"/>
    <w:rsid w:val="3A94568C"/>
    <w:rsid w:val="3A96582F"/>
    <w:rsid w:val="3A9A31A8"/>
    <w:rsid w:val="3A9E7716"/>
    <w:rsid w:val="3AA91E86"/>
    <w:rsid w:val="3AB021AE"/>
    <w:rsid w:val="3AB76861"/>
    <w:rsid w:val="3ACC0A39"/>
    <w:rsid w:val="3ADE60DB"/>
    <w:rsid w:val="3AE02139"/>
    <w:rsid w:val="3AF15A98"/>
    <w:rsid w:val="3AF25D15"/>
    <w:rsid w:val="3AF72AB3"/>
    <w:rsid w:val="3B0326DB"/>
    <w:rsid w:val="3B090B36"/>
    <w:rsid w:val="3B104C4B"/>
    <w:rsid w:val="3B1F3D04"/>
    <w:rsid w:val="3B251BE5"/>
    <w:rsid w:val="3B2A71FC"/>
    <w:rsid w:val="3B2E1974"/>
    <w:rsid w:val="3B345E03"/>
    <w:rsid w:val="3B3F7303"/>
    <w:rsid w:val="3B424545"/>
    <w:rsid w:val="3B4F036C"/>
    <w:rsid w:val="3B5158A6"/>
    <w:rsid w:val="3B754403"/>
    <w:rsid w:val="3B8E7C50"/>
    <w:rsid w:val="3B971BE9"/>
    <w:rsid w:val="3BB44F32"/>
    <w:rsid w:val="3BC23999"/>
    <w:rsid w:val="3BC759EB"/>
    <w:rsid w:val="3BD01B51"/>
    <w:rsid w:val="3BD16C8B"/>
    <w:rsid w:val="3BE61375"/>
    <w:rsid w:val="3BEA29B2"/>
    <w:rsid w:val="3BFB3365"/>
    <w:rsid w:val="3C090BBF"/>
    <w:rsid w:val="3C096E11"/>
    <w:rsid w:val="3C1B5834"/>
    <w:rsid w:val="3C2679C3"/>
    <w:rsid w:val="3C281E18"/>
    <w:rsid w:val="3C2A57F0"/>
    <w:rsid w:val="3C302A09"/>
    <w:rsid w:val="3C363069"/>
    <w:rsid w:val="3C3B685F"/>
    <w:rsid w:val="3C5D0717"/>
    <w:rsid w:val="3C637015"/>
    <w:rsid w:val="3C6B0020"/>
    <w:rsid w:val="3C6B1DC7"/>
    <w:rsid w:val="3C860462"/>
    <w:rsid w:val="3C8839F9"/>
    <w:rsid w:val="3C97441D"/>
    <w:rsid w:val="3C9A7532"/>
    <w:rsid w:val="3C9C3A9E"/>
    <w:rsid w:val="3C9C5005"/>
    <w:rsid w:val="3CA1704A"/>
    <w:rsid w:val="3CAA4328"/>
    <w:rsid w:val="3CAA74EF"/>
    <w:rsid w:val="3CAF1767"/>
    <w:rsid w:val="3CB25617"/>
    <w:rsid w:val="3CB40325"/>
    <w:rsid w:val="3CB84AF4"/>
    <w:rsid w:val="3CCD7354"/>
    <w:rsid w:val="3CDC481D"/>
    <w:rsid w:val="3CE54F9B"/>
    <w:rsid w:val="3CE94087"/>
    <w:rsid w:val="3CFC24D2"/>
    <w:rsid w:val="3D0E12E2"/>
    <w:rsid w:val="3D0F266B"/>
    <w:rsid w:val="3D197528"/>
    <w:rsid w:val="3D1D2EAC"/>
    <w:rsid w:val="3D1F7E52"/>
    <w:rsid w:val="3D293C5D"/>
    <w:rsid w:val="3D2B2E7A"/>
    <w:rsid w:val="3D335711"/>
    <w:rsid w:val="3D5347E8"/>
    <w:rsid w:val="3D597924"/>
    <w:rsid w:val="3D5C663B"/>
    <w:rsid w:val="3D615E2E"/>
    <w:rsid w:val="3D705818"/>
    <w:rsid w:val="3D930B89"/>
    <w:rsid w:val="3DA12D69"/>
    <w:rsid w:val="3DA30C11"/>
    <w:rsid w:val="3DA43E54"/>
    <w:rsid w:val="3DA65986"/>
    <w:rsid w:val="3DA94408"/>
    <w:rsid w:val="3DAA1055"/>
    <w:rsid w:val="3DB75AA1"/>
    <w:rsid w:val="3DB8390B"/>
    <w:rsid w:val="3DBB19AA"/>
    <w:rsid w:val="3DBD38DA"/>
    <w:rsid w:val="3DC2196D"/>
    <w:rsid w:val="3DC434FC"/>
    <w:rsid w:val="3DD04381"/>
    <w:rsid w:val="3DD0799E"/>
    <w:rsid w:val="3DD95C1C"/>
    <w:rsid w:val="3DDC2A2F"/>
    <w:rsid w:val="3DE2791A"/>
    <w:rsid w:val="3DE414C6"/>
    <w:rsid w:val="3DE602B6"/>
    <w:rsid w:val="3DEC2546"/>
    <w:rsid w:val="3DF66FDB"/>
    <w:rsid w:val="3DFA3042"/>
    <w:rsid w:val="3DFA419F"/>
    <w:rsid w:val="3E0755D2"/>
    <w:rsid w:val="3E0A01E5"/>
    <w:rsid w:val="3E0D0E3B"/>
    <w:rsid w:val="3E104487"/>
    <w:rsid w:val="3E133F77"/>
    <w:rsid w:val="3E174C28"/>
    <w:rsid w:val="3E1877DF"/>
    <w:rsid w:val="3E295549"/>
    <w:rsid w:val="3E2C4CDC"/>
    <w:rsid w:val="3E3708B4"/>
    <w:rsid w:val="3E594080"/>
    <w:rsid w:val="3E6A5052"/>
    <w:rsid w:val="3E6E73FF"/>
    <w:rsid w:val="3E843C07"/>
    <w:rsid w:val="3E846C23"/>
    <w:rsid w:val="3E885B3F"/>
    <w:rsid w:val="3EA50D74"/>
    <w:rsid w:val="3EAD0E7A"/>
    <w:rsid w:val="3EC10225"/>
    <w:rsid w:val="3ECA6D2C"/>
    <w:rsid w:val="3ECC23A7"/>
    <w:rsid w:val="3ECE7C37"/>
    <w:rsid w:val="3ECF60F0"/>
    <w:rsid w:val="3ED31315"/>
    <w:rsid w:val="3EDB37F0"/>
    <w:rsid w:val="3EE21E95"/>
    <w:rsid w:val="3EE91751"/>
    <w:rsid w:val="3F03223E"/>
    <w:rsid w:val="3F0F610A"/>
    <w:rsid w:val="3F147FA7"/>
    <w:rsid w:val="3F216BD5"/>
    <w:rsid w:val="3F367667"/>
    <w:rsid w:val="3F3E5024"/>
    <w:rsid w:val="3F402A0B"/>
    <w:rsid w:val="3F42281C"/>
    <w:rsid w:val="3F4940F4"/>
    <w:rsid w:val="3F4D5267"/>
    <w:rsid w:val="3F606F87"/>
    <w:rsid w:val="3F664F22"/>
    <w:rsid w:val="3F6F2B7D"/>
    <w:rsid w:val="3F753F25"/>
    <w:rsid w:val="3F796AB8"/>
    <w:rsid w:val="3F80513D"/>
    <w:rsid w:val="3F8266C9"/>
    <w:rsid w:val="3F941AD7"/>
    <w:rsid w:val="3F942C34"/>
    <w:rsid w:val="3F95167F"/>
    <w:rsid w:val="3F9A4950"/>
    <w:rsid w:val="3FA51AEF"/>
    <w:rsid w:val="3FA95C2E"/>
    <w:rsid w:val="3FAB0301"/>
    <w:rsid w:val="3FAC6431"/>
    <w:rsid w:val="3FB7329C"/>
    <w:rsid w:val="3FBE0D26"/>
    <w:rsid w:val="3FCD7C35"/>
    <w:rsid w:val="3FD0769A"/>
    <w:rsid w:val="3FDB3D71"/>
    <w:rsid w:val="3FE2288F"/>
    <w:rsid w:val="3FEC4A80"/>
    <w:rsid w:val="3FF12D30"/>
    <w:rsid w:val="3FF641C0"/>
    <w:rsid w:val="3FFA02AD"/>
    <w:rsid w:val="40033260"/>
    <w:rsid w:val="4007641A"/>
    <w:rsid w:val="400A3DC7"/>
    <w:rsid w:val="401A1718"/>
    <w:rsid w:val="401C4DC7"/>
    <w:rsid w:val="401D2496"/>
    <w:rsid w:val="40284A39"/>
    <w:rsid w:val="40330DA2"/>
    <w:rsid w:val="406148CD"/>
    <w:rsid w:val="406947F8"/>
    <w:rsid w:val="406E5B9C"/>
    <w:rsid w:val="40711016"/>
    <w:rsid w:val="40724147"/>
    <w:rsid w:val="407F6327"/>
    <w:rsid w:val="409F0B66"/>
    <w:rsid w:val="409F7D44"/>
    <w:rsid w:val="40A627BF"/>
    <w:rsid w:val="40C357E1"/>
    <w:rsid w:val="40C854ED"/>
    <w:rsid w:val="40D01E31"/>
    <w:rsid w:val="40E0708E"/>
    <w:rsid w:val="40E100CF"/>
    <w:rsid w:val="40F63E08"/>
    <w:rsid w:val="411B4F0D"/>
    <w:rsid w:val="41250249"/>
    <w:rsid w:val="412B6AF1"/>
    <w:rsid w:val="413225A4"/>
    <w:rsid w:val="4132622D"/>
    <w:rsid w:val="41374590"/>
    <w:rsid w:val="413873C1"/>
    <w:rsid w:val="41461AD3"/>
    <w:rsid w:val="41482682"/>
    <w:rsid w:val="41527FED"/>
    <w:rsid w:val="41546D80"/>
    <w:rsid w:val="415732E2"/>
    <w:rsid w:val="41784EF7"/>
    <w:rsid w:val="417F7C91"/>
    <w:rsid w:val="41847666"/>
    <w:rsid w:val="41886A2A"/>
    <w:rsid w:val="418C2FA6"/>
    <w:rsid w:val="41922E01"/>
    <w:rsid w:val="41984F36"/>
    <w:rsid w:val="41A61B5F"/>
    <w:rsid w:val="41AA4498"/>
    <w:rsid w:val="41AD3C00"/>
    <w:rsid w:val="41AE17BB"/>
    <w:rsid w:val="41B42232"/>
    <w:rsid w:val="41B8255A"/>
    <w:rsid w:val="41BD0482"/>
    <w:rsid w:val="41C552E6"/>
    <w:rsid w:val="41D335F8"/>
    <w:rsid w:val="41DB095A"/>
    <w:rsid w:val="41E5304A"/>
    <w:rsid w:val="41F63994"/>
    <w:rsid w:val="42051810"/>
    <w:rsid w:val="4205293F"/>
    <w:rsid w:val="42074B75"/>
    <w:rsid w:val="420D0E92"/>
    <w:rsid w:val="42246753"/>
    <w:rsid w:val="42262BBF"/>
    <w:rsid w:val="423746D8"/>
    <w:rsid w:val="423F23E8"/>
    <w:rsid w:val="424D5CE8"/>
    <w:rsid w:val="425D2EBA"/>
    <w:rsid w:val="426B25D4"/>
    <w:rsid w:val="42757730"/>
    <w:rsid w:val="427777FA"/>
    <w:rsid w:val="42800035"/>
    <w:rsid w:val="428471F1"/>
    <w:rsid w:val="4285196D"/>
    <w:rsid w:val="428836BD"/>
    <w:rsid w:val="429759EA"/>
    <w:rsid w:val="42A15FF5"/>
    <w:rsid w:val="42AB15EF"/>
    <w:rsid w:val="42B07205"/>
    <w:rsid w:val="42B23F7E"/>
    <w:rsid w:val="42B86E9B"/>
    <w:rsid w:val="42BA70B7"/>
    <w:rsid w:val="42BA7A94"/>
    <w:rsid w:val="42C25D79"/>
    <w:rsid w:val="42D22658"/>
    <w:rsid w:val="42D261AF"/>
    <w:rsid w:val="42DC527F"/>
    <w:rsid w:val="42E816AF"/>
    <w:rsid w:val="42F15861"/>
    <w:rsid w:val="4309259E"/>
    <w:rsid w:val="430B7913"/>
    <w:rsid w:val="43112D76"/>
    <w:rsid w:val="431D09C4"/>
    <w:rsid w:val="433B0FDF"/>
    <w:rsid w:val="43463DF6"/>
    <w:rsid w:val="43611745"/>
    <w:rsid w:val="436D3F49"/>
    <w:rsid w:val="43761230"/>
    <w:rsid w:val="437A2204"/>
    <w:rsid w:val="43811FD9"/>
    <w:rsid w:val="438E1CF5"/>
    <w:rsid w:val="43977EA9"/>
    <w:rsid w:val="43B6284A"/>
    <w:rsid w:val="43B9111D"/>
    <w:rsid w:val="43CC52F4"/>
    <w:rsid w:val="43D23F8D"/>
    <w:rsid w:val="43D806AF"/>
    <w:rsid w:val="43DC0F55"/>
    <w:rsid w:val="43E41521"/>
    <w:rsid w:val="440A3726"/>
    <w:rsid w:val="44140153"/>
    <w:rsid w:val="441410DD"/>
    <w:rsid w:val="442C0941"/>
    <w:rsid w:val="442E1E59"/>
    <w:rsid w:val="44522184"/>
    <w:rsid w:val="44597F21"/>
    <w:rsid w:val="44634E0C"/>
    <w:rsid w:val="44763419"/>
    <w:rsid w:val="44784565"/>
    <w:rsid w:val="447F31F0"/>
    <w:rsid w:val="44801B9E"/>
    <w:rsid w:val="4480586F"/>
    <w:rsid w:val="44913E48"/>
    <w:rsid w:val="44925478"/>
    <w:rsid w:val="449F47B6"/>
    <w:rsid w:val="44A26055"/>
    <w:rsid w:val="44AE0556"/>
    <w:rsid w:val="44B80DE0"/>
    <w:rsid w:val="44BA2F06"/>
    <w:rsid w:val="44C80396"/>
    <w:rsid w:val="44CF3EA5"/>
    <w:rsid w:val="44D83C21"/>
    <w:rsid w:val="44E64F66"/>
    <w:rsid w:val="45012D7B"/>
    <w:rsid w:val="45037FE2"/>
    <w:rsid w:val="4504461A"/>
    <w:rsid w:val="45072E89"/>
    <w:rsid w:val="45226268"/>
    <w:rsid w:val="45237196"/>
    <w:rsid w:val="4528655A"/>
    <w:rsid w:val="453304FD"/>
    <w:rsid w:val="45392266"/>
    <w:rsid w:val="454A0AD6"/>
    <w:rsid w:val="45592BB7"/>
    <w:rsid w:val="4559664A"/>
    <w:rsid w:val="455D18CD"/>
    <w:rsid w:val="455D35A7"/>
    <w:rsid w:val="455E3D2A"/>
    <w:rsid w:val="45666CD5"/>
    <w:rsid w:val="4567460C"/>
    <w:rsid w:val="456F5F37"/>
    <w:rsid w:val="45717ABC"/>
    <w:rsid w:val="4574179F"/>
    <w:rsid w:val="457E261E"/>
    <w:rsid w:val="45864D93"/>
    <w:rsid w:val="458A2077"/>
    <w:rsid w:val="458A4B1F"/>
    <w:rsid w:val="459310AA"/>
    <w:rsid w:val="45A20474"/>
    <w:rsid w:val="45A8214E"/>
    <w:rsid w:val="45C5024D"/>
    <w:rsid w:val="45CE659B"/>
    <w:rsid w:val="45F47F81"/>
    <w:rsid w:val="45FE7857"/>
    <w:rsid w:val="45FF375F"/>
    <w:rsid w:val="461F1515"/>
    <w:rsid w:val="461F36C8"/>
    <w:rsid w:val="462F542D"/>
    <w:rsid w:val="46394F03"/>
    <w:rsid w:val="464949DA"/>
    <w:rsid w:val="465B6F65"/>
    <w:rsid w:val="468C0D6B"/>
    <w:rsid w:val="4698770F"/>
    <w:rsid w:val="46A232A0"/>
    <w:rsid w:val="46AA0972"/>
    <w:rsid w:val="46B40BAE"/>
    <w:rsid w:val="46B502C1"/>
    <w:rsid w:val="46B63EFE"/>
    <w:rsid w:val="46D212F9"/>
    <w:rsid w:val="46D56057"/>
    <w:rsid w:val="46EC4AB2"/>
    <w:rsid w:val="46EF2BD3"/>
    <w:rsid w:val="46FA2F17"/>
    <w:rsid w:val="46FE3A16"/>
    <w:rsid w:val="470326AA"/>
    <w:rsid w:val="470536A4"/>
    <w:rsid w:val="47060B1D"/>
    <w:rsid w:val="471F573B"/>
    <w:rsid w:val="47227242"/>
    <w:rsid w:val="4723522B"/>
    <w:rsid w:val="472745EF"/>
    <w:rsid w:val="47336B57"/>
    <w:rsid w:val="474A3128"/>
    <w:rsid w:val="47550ACA"/>
    <w:rsid w:val="4766299C"/>
    <w:rsid w:val="476C733B"/>
    <w:rsid w:val="476D221E"/>
    <w:rsid w:val="47775577"/>
    <w:rsid w:val="47815971"/>
    <w:rsid w:val="478B4B7E"/>
    <w:rsid w:val="4794368F"/>
    <w:rsid w:val="47973465"/>
    <w:rsid w:val="47B47E80"/>
    <w:rsid w:val="47B96716"/>
    <w:rsid w:val="47BD1F14"/>
    <w:rsid w:val="47C42750"/>
    <w:rsid w:val="47C55DCE"/>
    <w:rsid w:val="47C57E54"/>
    <w:rsid w:val="47E16858"/>
    <w:rsid w:val="47E81FD1"/>
    <w:rsid w:val="47F63A89"/>
    <w:rsid w:val="47FB3ECB"/>
    <w:rsid w:val="47FF4812"/>
    <w:rsid w:val="48054F33"/>
    <w:rsid w:val="480A5CA5"/>
    <w:rsid w:val="4814717E"/>
    <w:rsid w:val="482F19AD"/>
    <w:rsid w:val="4832149E"/>
    <w:rsid w:val="483C1E5A"/>
    <w:rsid w:val="48482BB1"/>
    <w:rsid w:val="48631005"/>
    <w:rsid w:val="48645F85"/>
    <w:rsid w:val="48711FC6"/>
    <w:rsid w:val="487532C5"/>
    <w:rsid w:val="48AB372A"/>
    <w:rsid w:val="48B7198C"/>
    <w:rsid w:val="48C01B63"/>
    <w:rsid w:val="48CB0776"/>
    <w:rsid w:val="48D337E7"/>
    <w:rsid w:val="48D64560"/>
    <w:rsid w:val="48D93252"/>
    <w:rsid w:val="48EA54CE"/>
    <w:rsid w:val="48FE754A"/>
    <w:rsid w:val="49011892"/>
    <w:rsid w:val="49066BB2"/>
    <w:rsid w:val="4907292A"/>
    <w:rsid w:val="49081747"/>
    <w:rsid w:val="490C59BB"/>
    <w:rsid w:val="490E4EC9"/>
    <w:rsid w:val="491868E5"/>
    <w:rsid w:val="491C0184"/>
    <w:rsid w:val="4920247E"/>
    <w:rsid w:val="49221512"/>
    <w:rsid w:val="493049A9"/>
    <w:rsid w:val="4953791E"/>
    <w:rsid w:val="49553CF3"/>
    <w:rsid w:val="497155E7"/>
    <w:rsid w:val="49B303BC"/>
    <w:rsid w:val="49B638AD"/>
    <w:rsid w:val="49E55139"/>
    <w:rsid w:val="49E831F8"/>
    <w:rsid w:val="49E92CE5"/>
    <w:rsid w:val="49FC5C51"/>
    <w:rsid w:val="4A130351"/>
    <w:rsid w:val="4A15586A"/>
    <w:rsid w:val="4A1C2405"/>
    <w:rsid w:val="4A1D113E"/>
    <w:rsid w:val="4A253068"/>
    <w:rsid w:val="4A2C2648"/>
    <w:rsid w:val="4A370FED"/>
    <w:rsid w:val="4A3F042E"/>
    <w:rsid w:val="4A4243F0"/>
    <w:rsid w:val="4A4355C1"/>
    <w:rsid w:val="4A4C4A99"/>
    <w:rsid w:val="4A5E657A"/>
    <w:rsid w:val="4A616EBA"/>
    <w:rsid w:val="4A630B53"/>
    <w:rsid w:val="4A631D1E"/>
    <w:rsid w:val="4A635059"/>
    <w:rsid w:val="4A653DFE"/>
    <w:rsid w:val="4A670291"/>
    <w:rsid w:val="4A794613"/>
    <w:rsid w:val="4A881849"/>
    <w:rsid w:val="4A8D172F"/>
    <w:rsid w:val="4A917FB2"/>
    <w:rsid w:val="4A923325"/>
    <w:rsid w:val="4A930A4C"/>
    <w:rsid w:val="4A981A8C"/>
    <w:rsid w:val="4AAB1292"/>
    <w:rsid w:val="4ABC5543"/>
    <w:rsid w:val="4AC95A8E"/>
    <w:rsid w:val="4AD15896"/>
    <w:rsid w:val="4ADC593F"/>
    <w:rsid w:val="4AF0102F"/>
    <w:rsid w:val="4AFA2FAE"/>
    <w:rsid w:val="4AFF2578"/>
    <w:rsid w:val="4AFF6A7E"/>
    <w:rsid w:val="4B155886"/>
    <w:rsid w:val="4B247F95"/>
    <w:rsid w:val="4B455CB6"/>
    <w:rsid w:val="4B58746D"/>
    <w:rsid w:val="4B5A4F93"/>
    <w:rsid w:val="4B617525"/>
    <w:rsid w:val="4B623A7D"/>
    <w:rsid w:val="4B8464B4"/>
    <w:rsid w:val="4B9613D7"/>
    <w:rsid w:val="4B9B273A"/>
    <w:rsid w:val="4BA206E8"/>
    <w:rsid w:val="4BB26F85"/>
    <w:rsid w:val="4BB43AA1"/>
    <w:rsid w:val="4BC22F68"/>
    <w:rsid w:val="4BC80425"/>
    <w:rsid w:val="4BCC04D2"/>
    <w:rsid w:val="4BD65E8F"/>
    <w:rsid w:val="4BDC1EB7"/>
    <w:rsid w:val="4BDD596A"/>
    <w:rsid w:val="4BE82144"/>
    <w:rsid w:val="4BF775FB"/>
    <w:rsid w:val="4BFE1DC3"/>
    <w:rsid w:val="4C0A7A26"/>
    <w:rsid w:val="4C17749B"/>
    <w:rsid w:val="4C1B2975"/>
    <w:rsid w:val="4C273532"/>
    <w:rsid w:val="4C29309A"/>
    <w:rsid w:val="4C3B769E"/>
    <w:rsid w:val="4C3D57B3"/>
    <w:rsid w:val="4C4023DB"/>
    <w:rsid w:val="4C4769BB"/>
    <w:rsid w:val="4C4A39B3"/>
    <w:rsid w:val="4C4D4AF8"/>
    <w:rsid w:val="4C5365B2"/>
    <w:rsid w:val="4C540DA8"/>
    <w:rsid w:val="4C542BFE"/>
    <w:rsid w:val="4C6E10F9"/>
    <w:rsid w:val="4C6E722C"/>
    <w:rsid w:val="4C72455F"/>
    <w:rsid w:val="4C7C4865"/>
    <w:rsid w:val="4C7E761D"/>
    <w:rsid w:val="4C8449BE"/>
    <w:rsid w:val="4C885E42"/>
    <w:rsid w:val="4C8A38E3"/>
    <w:rsid w:val="4C965FF0"/>
    <w:rsid w:val="4C9F4B1C"/>
    <w:rsid w:val="4CA46E0E"/>
    <w:rsid w:val="4CA82110"/>
    <w:rsid w:val="4CA95B3B"/>
    <w:rsid w:val="4CA960C3"/>
    <w:rsid w:val="4CAC5545"/>
    <w:rsid w:val="4CAD7930"/>
    <w:rsid w:val="4CAF130F"/>
    <w:rsid w:val="4CB00E34"/>
    <w:rsid w:val="4CB73687"/>
    <w:rsid w:val="4CBE5DDA"/>
    <w:rsid w:val="4CCA7EF7"/>
    <w:rsid w:val="4CCC52BD"/>
    <w:rsid w:val="4CCE79E7"/>
    <w:rsid w:val="4CE346E2"/>
    <w:rsid w:val="4CEB219B"/>
    <w:rsid w:val="4CF534C7"/>
    <w:rsid w:val="4CF72717"/>
    <w:rsid w:val="4D033373"/>
    <w:rsid w:val="4D072C40"/>
    <w:rsid w:val="4D16094A"/>
    <w:rsid w:val="4D183358"/>
    <w:rsid w:val="4D301851"/>
    <w:rsid w:val="4D381304"/>
    <w:rsid w:val="4D3E237A"/>
    <w:rsid w:val="4D4128AF"/>
    <w:rsid w:val="4D4E2757"/>
    <w:rsid w:val="4D544571"/>
    <w:rsid w:val="4D5B255E"/>
    <w:rsid w:val="4D5D1D53"/>
    <w:rsid w:val="4D7D0696"/>
    <w:rsid w:val="4D8448AB"/>
    <w:rsid w:val="4D8F7B28"/>
    <w:rsid w:val="4D981DA3"/>
    <w:rsid w:val="4DA22923"/>
    <w:rsid w:val="4DA31DC7"/>
    <w:rsid w:val="4DA34176"/>
    <w:rsid w:val="4DBF5582"/>
    <w:rsid w:val="4DC57C2A"/>
    <w:rsid w:val="4DCC3EE3"/>
    <w:rsid w:val="4DCC452D"/>
    <w:rsid w:val="4DD52808"/>
    <w:rsid w:val="4DDF1D96"/>
    <w:rsid w:val="4DE73303"/>
    <w:rsid w:val="4DEB45C9"/>
    <w:rsid w:val="4DEC655A"/>
    <w:rsid w:val="4DF47921"/>
    <w:rsid w:val="4DF80A94"/>
    <w:rsid w:val="4DFC218C"/>
    <w:rsid w:val="4E0415E4"/>
    <w:rsid w:val="4E094A4F"/>
    <w:rsid w:val="4E113844"/>
    <w:rsid w:val="4E12617B"/>
    <w:rsid w:val="4E173100"/>
    <w:rsid w:val="4E1E1350"/>
    <w:rsid w:val="4E2B0E69"/>
    <w:rsid w:val="4E3B7680"/>
    <w:rsid w:val="4E40026B"/>
    <w:rsid w:val="4E473EF5"/>
    <w:rsid w:val="4E475E75"/>
    <w:rsid w:val="4E4E7D98"/>
    <w:rsid w:val="4E615555"/>
    <w:rsid w:val="4E616639"/>
    <w:rsid w:val="4E6E2C61"/>
    <w:rsid w:val="4E775E5C"/>
    <w:rsid w:val="4EA54C9B"/>
    <w:rsid w:val="4EB57CD7"/>
    <w:rsid w:val="4EC81EFA"/>
    <w:rsid w:val="4ED17260"/>
    <w:rsid w:val="4ED45F7C"/>
    <w:rsid w:val="4ED649B0"/>
    <w:rsid w:val="4EDC270C"/>
    <w:rsid w:val="4EE41DF2"/>
    <w:rsid w:val="4EEC05F8"/>
    <w:rsid w:val="4EF3126E"/>
    <w:rsid w:val="4EFD06A7"/>
    <w:rsid w:val="4EFE03A2"/>
    <w:rsid w:val="4EFE3516"/>
    <w:rsid w:val="4EFE3F9C"/>
    <w:rsid w:val="4F062846"/>
    <w:rsid w:val="4F190C08"/>
    <w:rsid w:val="4F253B0A"/>
    <w:rsid w:val="4F2B696A"/>
    <w:rsid w:val="4F30367F"/>
    <w:rsid w:val="4F450297"/>
    <w:rsid w:val="4F477F24"/>
    <w:rsid w:val="4F6308AE"/>
    <w:rsid w:val="4F680661"/>
    <w:rsid w:val="4F7034DC"/>
    <w:rsid w:val="4F721B3E"/>
    <w:rsid w:val="4F755FCE"/>
    <w:rsid w:val="4F7C7F67"/>
    <w:rsid w:val="4F822D0B"/>
    <w:rsid w:val="4F8D73E9"/>
    <w:rsid w:val="4F907028"/>
    <w:rsid w:val="4F9F279D"/>
    <w:rsid w:val="4FA00A61"/>
    <w:rsid w:val="4FA35EB0"/>
    <w:rsid w:val="4FA636ED"/>
    <w:rsid w:val="4FCB45A5"/>
    <w:rsid w:val="4FCB46B2"/>
    <w:rsid w:val="4FD22F87"/>
    <w:rsid w:val="4FD44E33"/>
    <w:rsid w:val="4FD53215"/>
    <w:rsid w:val="4FD55530"/>
    <w:rsid w:val="4FDC68BF"/>
    <w:rsid w:val="4FE66AFA"/>
    <w:rsid w:val="4FE90FDC"/>
    <w:rsid w:val="4FEB55DF"/>
    <w:rsid w:val="500071F8"/>
    <w:rsid w:val="500A40CA"/>
    <w:rsid w:val="501F0559"/>
    <w:rsid w:val="502626F0"/>
    <w:rsid w:val="503F1F0A"/>
    <w:rsid w:val="505363CE"/>
    <w:rsid w:val="505F0535"/>
    <w:rsid w:val="50845685"/>
    <w:rsid w:val="50962F12"/>
    <w:rsid w:val="50972EFB"/>
    <w:rsid w:val="50986FF7"/>
    <w:rsid w:val="50B61D89"/>
    <w:rsid w:val="50BB4726"/>
    <w:rsid w:val="50C06F64"/>
    <w:rsid w:val="50CE3C51"/>
    <w:rsid w:val="50DE63C8"/>
    <w:rsid w:val="50DE72A1"/>
    <w:rsid w:val="50E93101"/>
    <w:rsid w:val="50F11EF6"/>
    <w:rsid w:val="51051E45"/>
    <w:rsid w:val="510B05D5"/>
    <w:rsid w:val="510B6292"/>
    <w:rsid w:val="510E2B4B"/>
    <w:rsid w:val="511B6F73"/>
    <w:rsid w:val="5120122D"/>
    <w:rsid w:val="512978E2"/>
    <w:rsid w:val="51306791"/>
    <w:rsid w:val="513579BE"/>
    <w:rsid w:val="5140215A"/>
    <w:rsid w:val="51465EB5"/>
    <w:rsid w:val="51473FF5"/>
    <w:rsid w:val="514A5AAA"/>
    <w:rsid w:val="515C7F19"/>
    <w:rsid w:val="51656440"/>
    <w:rsid w:val="516A00A4"/>
    <w:rsid w:val="517348CF"/>
    <w:rsid w:val="517D5E5F"/>
    <w:rsid w:val="51C75180"/>
    <w:rsid w:val="51D900CB"/>
    <w:rsid w:val="51E32E2A"/>
    <w:rsid w:val="51E732F9"/>
    <w:rsid w:val="51E8779D"/>
    <w:rsid w:val="51E9618C"/>
    <w:rsid w:val="51EC4E68"/>
    <w:rsid w:val="51F569FB"/>
    <w:rsid w:val="51FD6C0A"/>
    <w:rsid w:val="520330C2"/>
    <w:rsid w:val="52075B24"/>
    <w:rsid w:val="520E0886"/>
    <w:rsid w:val="52193E49"/>
    <w:rsid w:val="522358DC"/>
    <w:rsid w:val="522D51B0"/>
    <w:rsid w:val="524A3FB4"/>
    <w:rsid w:val="524B2F7B"/>
    <w:rsid w:val="52500E9E"/>
    <w:rsid w:val="52577F13"/>
    <w:rsid w:val="525B0ED5"/>
    <w:rsid w:val="52697A92"/>
    <w:rsid w:val="527A463B"/>
    <w:rsid w:val="527C4EF8"/>
    <w:rsid w:val="52830639"/>
    <w:rsid w:val="528A0854"/>
    <w:rsid w:val="528B0AEE"/>
    <w:rsid w:val="529C25CE"/>
    <w:rsid w:val="529F3CD7"/>
    <w:rsid w:val="52A86F2C"/>
    <w:rsid w:val="52B90816"/>
    <w:rsid w:val="52D70B81"/>
    <w:rsid w:val="52DF1AA3"/>
    <w:rsid w:val="52EA12F3"/>
    <w:rsid w:val="52F70087"/>
    <w:rsid w:val="530D6D8F"/>
    <w:rsid w:val="5314795D"/>
    <w:rsid w:val="531B7FD6"/>
    <w:rsid w:val="5329056B"/>
    <w:rsid w:val="532C057E"/>
    <w:rsid w:val="5332069C"/>
    <w:rsid w:val="5335096E"/>
    <w:rsid w:val="533D7846"/>
    <w:rsid w:val="5344061C"/>
    <w:rsid w:val="534A4F01"/>
    <w:rsid w:val="53556B8C"/>
    <w:rsid w:val="535A715B"/>
    <w:rsid w:val="536015B5"/>
    <w:rsid w:val="53607807"/>
    <w:rsid w:val="53650979"/>
    <w:rsid w:val="537C375A"/>
    <w:rsid w:val="538724E1"/>
    <w:rsid w:val="538F182C"/>
    <w:rsid w:val="5391400D"/>
    <w:rsid w:val="539C668C"/>
    <w:rsid w:val="53BA65A1"/>
    <w:rsid w:val="53BE3F04"/>
    <w:rsid w:val="53C056BE"/>
    <w:rsid w:val="53C733E2"/>
    <w:rsid w:val="53D17D8D"/>
    <w:rsid w:val="53D30930"/>
    <w:rsid w:val="53D47B62"/>
    <w:rsid w:val="53DC0464"/>
    <w:rsid w:val="53E90655"/>
    <w:rsid w:val="53EE6C81"/>
    <w:rsid w:val="53F51CFD"/>
    <w:rsid w:val="54014B46"/>
    <w:rsid w:val="54086AC9"/>
    <w:rsid w:val="5415239F"/>
    <w:rsid w:val="54153C1F"/>
    <w:rsid w:val="54170521"/>
    <w:rsid w:val="54181E8F"/>
    <w:rsid w:val="54185529"/>
    <w:rsid w:val="54232D0E"/>
    <w:rsid w:val="542C07CA"/>
    <w:rsid w:val="542E717A"/>
    <w:rsid w:val="5432455F"/>
    <w:rsid w:val="54354846"/>
    <w:rsid w:val="543608F9"/>
    <w:rsid w:val="543C6CF4"/>
    <w:rsid w:val="544113E6"/>
    <w:rsid w:val="54442C85"/>
    <w:rsid w:val="54464F28"/>
    <w:rsid w:val="5447459D"/>
    <w:rsid w:val="544818ED"/>
    <w:rsid w:val="54517C34"/>
    <w:rsid w:val="54534748"/>
    <w:rsid w:val="54534C76"/>
    <w:rsid w:val="54563401"/>
    <w:rsid w:val="546114A0"/>
    <w:rsid w:val="546D471F"/>
    <w:rsid w:val="54702B14"/>
    <w:rsid w:val="54736903"/>
    <w:rsid w:val="5475004C"/>
    <w:rsid w:val="54823A83"/>
    <w:rsid w:val="549A1FEB"/>
    <w:rsid w:val="549E36BA"/>
    <w:rsid w:val="54A23691"/>
    <w:rsid w:val="54AA6F8B"/>
    <w:rsid w:val="54AC4ABC"/>
    <w:rsid w:val="54AE4BE3"/>
    <w:rsid w:val="54B00746"/>
    <w:rsid w:val="54B308BD"/>
    <w:rsid w:val="54BC6CBF"/>
    <w:rsid w:val="54D279AF"/>
    <w:rsid w:val="54D32CD7"/>
    <w:rsid w:val="54ED50CA"/>
    <w:rsid w:val="54F63F7F"/>
    <w:rsid w:val="55172147"/>
    <w:rsid w:val="552B4C36"/>
    <w:rsid w:val="552D54C7"/>
    <w:rsid w:val="552F60D9"/>
    <w:rsid w:val="553C135D"/>
    <w:rsid w:val="55410F72"/>
    <w:rsid w:val="55434CEA"/>
    <w:rsid w:val="55456CB4"/>
    <w:rsid w:val="554E089D"/>
    <w:rsid w:val="555111B5"/>
    <w:rsid w:val="55530745"/>
    <w:rsid w:val="5556398F"/>
    <w:rsid w:val="556F5CBC"/>
    <w:rsid w:val="55742AAF"/>
    <w:rsid w:val="557467B6"/>
    <w:rsid w:val="55860C0B"/>
    <w:rsid w:val="55885742"/>
    <w:rsid w:val="55913CA7"/>
    <w:rsid w:val="55917301"/>
    <w:rsid w:val="559B5236"/>
    <w:rsid w:val="55AB3E32"/>
    <w:rsid w:val="55AF3D46"/>
    <w:rsid w:val="55B66898"/>
    <w:rsid w:val="55C47F5B"/>
    <w:rsid w:val="55C67DF5"/>
    <w:rsid w:val="55D7749F"/>
    <w:rsid w:val="55E83E37"/>
    <w:rsid w:val="55F67FAE"/>
    <w:rsid w:val="55FE174B"/>
    <w:rsid w:val="56010E2D"/>
    <w:rsid w:val="5613290E"/>
    <w:rsid w:val="561E402C"/>
    <w:rsid w:val="562B12E0"/>
    <w:rsid w:val="562D05E7"/>
    <w:rsid w:val="56365D8B"/>
    <w:rsid w:val="56385DB3"/>
    <w:rsid w:val="5641747C"/>
    <w:rsid w:val="56541EA5"/>
    <w:rsid w:val="5655106E"/>
    <w:rsid w:val="56575351"/>
    <w:rsid w:val="565C0A5B"/>
    <w:rsid w:val="566D1250"/>
    <w:rsid w:val="568F2FEF"/>
    <w:rsid w:val="569A5A4B"/>
    <w:rsid w:val="569E7E29"/>
    <w:rsid w:val="56AE1D23"/>
    <w:rsid w:val="56B20736"/>
    <w:rsid w:val="56B537CA"/>
    <w:rsid w:val="56C105BC"/>
    <w:rsid w:val="56C369CD"/>
    <w:rsid w:val="56C54993"/>
    <w:rsid w:val="56E04121"/>
    <w:rsid w:val="56E45B91"/>
    <w:rsid w:val="56EE3A6E"/>
    <w:rsid w:val="56EF1C0E"/>
    <w:rsid w:val="56FA10B4"/>
    <w:rsid w:val="56FD5156"/>
    <w:rsid w:val="57037B81"/>
    <w:rsid w:val="570D3B6C"/>
    <w:rsid w:val="571D5493"/>
    <w:rsid w:val="571E58C7"/>
    <w:rsid w:val="57235D6F"/>
    <w:rsid w:val="57236B55"/>
    <w:rsid w:val="57384674"/>
    <w:rsid w:val="573A128E"/>
    <w:rsid w:val="573B65E8"/>
    <w:rsid w:val="57461A3F"/>
    <w:rsid w:val="574A65BB"/>
    <w:rsid w:val="576553EC"/>
    <w:rsid w:val="576A0FE7"/>
    <w:rsid w:val="576D604E"/>
    <w:rsid w:val="57752903"/>
    <w:rsid w:val="57825F9E"/>
    <w:rsid w:val="57830968"/>
    <w:rsid w:val="579469D3"/>
    <w:rsid w:val="579574D8"/>
    <w:rsid w:val="579C0A82"/>
    <w:rsid w:val="579F5E7A"/>
    <w:rsid w:val="57A6691E"/>
    <w:rsid w:val="57A8310A"/>
    <w:rsid w:val="57B679F5"/>
    <w:rsid w:val="57BB2020"/>
    <w:rsid w:val="57C00874"/>
    <w:rsid w:val="57CC7219"/>
    <w:rsid w:val="57CF32A0"/>
    <w:rsid w:val="57D27B4B"/>
    <w:rsid w:val="57EE3633"/>
    <w:rsid w:val="5805272B"/>
    <w:rsid w:val="58143D86"/>
    <w:rsid w:val="581A4428"/>
    <w:rsid w:val="583A1B43"/>
    <w:rsid w:val="58450D79"/>
    <w:rsid w:val="584A79E1"/>
    <w:rsid w:val="5854772F"/>
    <w:rsid w:val="585735AC"/>
    <w:rsid w:val="585A77F8"/>
    <w:rsid w:val="58677B22"/>
    <w:rsid w:val="586E135B"/>
    <w:rsid w:val="58792FED"/>
    <w:rsid w:val="58850969"/>
    <w:rsid w:val="588A3CF1"/>
    <w:rsid w:val="588D693D"/>
    <w:rsid w:val="588F1962"/>
    <w:rsid w:val="58941BB9"/>
    <w:rsid w:val="589715D5"/>
    <w:rsid w:val="589D1393"/>
    <w:rsid w:val="58A447B8"/>
    <w:rsid w:val="58BA52C3"/>
    <w:rsid w:val="58BD7727"/>
    <w:rsid w:val="58D72D9F"/>
    <w:rsid w:val="58DF2F7C"/>
    <w:rsid w:val="58E80082"/>
    <w:rsid w:val="58EA204C"/>
    <w:rsid w:val="58EB0BEE"/>
    <w:rsid w:val="58F307D5"/>
    <w:rsid w:val="58FC3B2E"/>
    <w:rsid w:val="590178C8"/>
    <w:rsid w:val="591B0458"/>
    <w:rsid w:val="591E408F"/>
    <w:rsid w:val="5926666D"/>
    <w:rsid w:val="59284B68"/>
    <w:rsid w:val="592B4413"/>
    <w:rsid w:val="5933070B"/>
    <w:rsid w:val="59345076"/>
    <w:rsid w:val="594458A4"/>
    <w:rsid w:val="5960720D"/>
    <w:rsid w:val="59713324"/>
    <w:rsid w:val="597F2A81"/>
    <w:rsid w:val="598449F1"/>
    <w:rsid w:val="59935CD0"/>
    <w:rsid w:val="59975605"/>
    <w:rsid w:val="59A246D5"/>
    <w:rsid w:val="59B13017"/>
    <w:rsid w:val="59B7248C"/>
    <w:rsid w:val="59BC46C1"/>
    <w:rsid w:val="59C71B22"/>
    <w:rsid w:val="59D57A22"/>
    <w:rsid w:val="59DB7BE7"/>
    <w:rsid w:val="59DE7E50"/>
    <w:rsid w:val="59E5585A"/>
    <w:rsid w:val="59E76382"/>
    <w:rsid w:val="59E77E66"/>
    <w:rsid w:val="5A0C5FF2"/>
    <w:rsid w:val="5A0C6452"/>
    <w:rsid w:val="5A131834"/>
    <w:rsid w:val="5A1A27EC"/>
    <w:rsid w:val="5A246BC2"/>
    <w:rsid w:val="5A357AB4"/>
    <w:rsid w:val="5A3F4688"/>
    <w:rsid w:val="5A584D94"/>
    <w:rsid w:val="5A5A0B0C"/>
    <w:rsid w:val="5A667ABB"/>
    <w:rsid w:val="5A783688"/>
    <w:rsid w:val="5A8B5893"/>
    <w:rsid w:val="5A9D321E"/>
    <w:rsid w:val="5A9F6C5E"/>
    <w:rsid w:val="5AAA5EE6"/>
    <w:rsid w:val="5AB95D7E"/>
    <w:rsid w:val="5AC61490"/>
    <w:rsid w:val="5AE15058"/>
    <w:rsid w:val="5AF34ABD"/>
    <w:rsid w:val="5AF423C3"/>
    <w:rsid w:val="5B0853D3"/>
    <w:rsid w:val="5B086476"/>
    <w:rsid w:val="5B0877C6"/>
    <w:rsid w:val="5B090056"/>
    <w:rsid w:val="5B215ACE"/>
    <w:rsid w:val="5B232FD5"/>
    <w:rsid w:val="5B264E92"/>
    <w:rsid w:val="5B345268"/>
    <w:rsid w:val="5B371F54"/>
    <w:rsid w:val="5B3B767E"/>
    <w:rsid w:val="5B47452E"/>
    <w:rsid w:val="5B490B80"/>
    <w:rsid w:val="5B4D4967"/>
    <w:rsid w:val="5B50795F"/>
    <w:rsid w:val="5B56468A"/>
    <w:rsid w:val="5B5E287E"/>
    <w:rsid w:val="5B682BDA"/>
    <w:rsid w:val="5B70435F"/>
    <w:rsid w:val="5B737973"/>
    <w:rsid w:val="5B826317"/>
    <w:rsid w:val="5B865931"/>
    <w:rsid w:val="5B890CCF"/>
    <w:rsid w:val="5B9048FA"/>
    <w:rsid w:val="5BA01A76"/>
    <w:rsid w:val="5BA31967"/>
    <w:rsid w:val="5BAF30D9"/>
    <w:rsid w:val="5BB126AF"/>
    <w:rsid w:val="5BC112B9"/>
    <w:rsid w:val="5BC1147D"/>
    <w:rsid w:val="5BC36B85"/>
    <w:rsid w:val="5BC72063"/>
    <w:rsid w:val="5BC84E0F"/>
    <w:rsid w:val="5BD11E53"/>
    <w:rsid w:val="5BD9674E"/>
    <w:rsid w:val="5BDC1572"/>
    <w:rsid w:val="5BFB69DA"/>
    <w:rsid w:val="5C0F5CB0"/>
    <w:rsid w:val="5C12692B"/>
    <w:rsid w:val="5C1B076F"/>
    <w:rsid w:val="5C1C4EB8"/>
    <w:rsid w:val="5C2344D5"/>
    <w:rsid w:val="5C241417"/>
    <w:rsid w:val="5C2869E8"/>
    <w:rsid w:val="5C290781"/>
    <w:rsid w:val="5C297FFD"/>
    <w:rsid w:val="5C344CA8"/>
    <w:rsid w:val="5C367357"/>
    <w:rsid w:val="5C37726E"/>
    <w:rsid w:val="5C3A767A"/>
    <w:rsid w:val="5C42182F"/>
    <w:rsid w:val="5C425CFC"/>
    <w:rsid w:val="5C4E4438"/>
    <w:rsid w:val="5C5557C8"/>
    <w:rsid w:val="5C560717"/>
    <w:rsid w:val="5C683441"/>
    <w:rsid w:val="5C6B4962"/>
    <w:rsid w:val="5C700ABB"/>
    <w:rsid w:val="5C724753"/>
    <w:rsid w:val="5C7F2B99"/>
    <w:rsid w:val="5C8229A1"/>
    <w:rsid w:val="5C8A4A86"/>
    <w:rsid w:val="5C930305"/>
    <w:rsid w:val="5C9B3A22"/>
    <w:rsid w:val="5CA73DB1"/>
    <w:rsid w:val="5CAB1AF3"/>
    <w:rsid w:val="5CAE3391"/>
    <w:rsid w:val="5CB736BD"/>
    <w:rsid w:val="5CBE2B44"/>
    <w:rsid w:val="5CC71951"/>
    <w:rsid w:val="5CCC38AF"/>
    <w:rsid w:val="5CD61B31"/>
    <w:rsid w:val="5CDE7FB3"/>
    <w:rsid w:val="5CE75CBA"/>
    <w:rsid w:val="5CEC5D03"/>
    <w:rsid w:val="5CF75F4E"/>
    <w:rsid w:val="5CF86E37"/>
    <w:rsid w:val="5D015BB7"/>
    <w:rsid w:val="5D021E2B"/>
    <w:rsid w:val="5D0D6309"/>
    <w:rsid w:val="5D1551BE"/>
    <w:rsid w:val="5D1C0A75"/>
    <w:rsid w:val="5D240EF0"/>
    <w:rsid w:val="5D2679E7"/>
    <w:rsid w:val="5D2B1499"/>
    <w:rsid w:val="5D3D10E5"/>
    <w:rsid w:val="5D49109B"/>
    <w:rsid w:val="5D4E5CF3"/>
    <w:rsid w:val="5D52718C"/>
    <w:rsid w:val="5D5E5FF3"/>
    <w:rsid w:val="5D5F5782"/>
    <w:rsid w:val="5D7B0B32"/>
    <w:rsid w:val="5D8A5594"/>
    <w:rsid w:val="5D8B1942"/>
    <w:rsid w:val="5D900CE9"/>
    <w:rsid w:val="5D9160F2"/>
    <w:rsid w:val="5D932621"/>
    <w:rsid w:val="5DA12090"/>
    <w:rsid w:val="5DA852F7"/>
    <w:rsid w:val="5DB61824"/>
    <w:rsid w:val="5DB666F1"/>
    <w:rsid w:val="5DBC2208"/>
    <w:rsid w:val="5DBC7D30"/>
    <w:rsid w:val="5DBE3BBE"/>
    <w:rsid w:val="5DC34C1A"/>
    <w:rsid w:val="5DC71701"/>
    <w:rsid w:val="5DE60043"/>
    <w:rsid w:val="5DEB621D"/>
    <w:rsid w:val="5DED613B"/>
    <w:rsid w:val="5DEF60F5"/>
    <w:rsid w:val="5DF715DB"/>
    <w:rsid w:val="5E093EB3"/>
    <w:rsid w:val="5E1A2197"/>
    <w:rsid w:val="5E2A4C99"/>
    <w:rsid w:val="5E385608"/>
    <w:rsid w:val="5E3E36C6"/>
    <w:rsid w:val="5E574398"/>
    <w:rsid w:val="5E5940D8"/>
    <w:rsid w:val="5E666302"/>
    <w:rsid w:val="5E7D64EB"/>
    <w:rsid w:val="5E875012"/>
    <w:rsid w:val="5E8857D2"/>
    <w:rsid w:val="5E8D0056"/>
    <w:rsid w:val="5E966E82"/>
    <w:rsid w:val="5EA36607"/>
    <w:rsid w:val="5EBE5576"/>
    <w:rsid w:val="5EC56770"/>
    <w:rsid w:val="5ED46D94"/>
    <w:rsid w:val="5EDA221B"/>
    <w:rsid w:val="5EDF6474"/>
    <w:rsid w:val="5EF47A6C"/>
    <w:rsid w:val="5F077C65"/>
    <w:rsid w:val="5F0C25F1"/>
    <w:rsid w:val="5F0C26D2"/>
    <w:rsid w:val="5F0E45BB"/>
    <w:rsid w:val="5F0F4EE0"/>
    <w:rsid w:val="5F234C82"/>
    <w:rsid w:val="5F2F7697"/>
    <w:rsid w:val="5F333A2B"/>
    <w:rsid w:val="5F38431B"/>
    <w:rsid w:val="5F4212B4"/>
    <w:rsid w:val="5F5047E6"/>
    <w:rsid w:val="5F5401AD"/>
    <w:rsid w:val="5F5C7BA0"/>
    <w:rsid w:val="5F5E109E"/>
    <w:rsid w:val="5F6E0BB6"/>
    <w:rsid w:val="5F740AEC"/>
    <w:rsid w:val="5F7752F8"/>
    <w:rsid w:val="5F79590E"/>
    <w:rsid w:val="5F7A39FE"/>
    <w:rsid w:val="5F7B64A7"/>
    <w:rsid w:val="5F7B7E81"/>
    <w:rsid w:val="5F8605F5"/>
    <w:rsid w:val="5F8959EF"/>
    <w:rsid w:val="5F8B79B9"/>
    <w:rsid w:val="5FAB3BB8"/>
    <w:rsid w:val="5FBC5762"/>
    <w:rsid w:val="5FC37153"/>
    <w:rsid w:val="5FD179B3"/>
    <w:rsid w:val="5FDC3D4F"/>
    <w:rsid w:val="5FDE3F8D"/>
    <w:rsid w:val="5FE80968"/>
    <w:rsid w:val="5FE82EB4"/>
    <w:rsid w:val="5FE82FF0"/>
    <w:rsid w:val="5FEC621D"/>
    <w:rsid w:val="5FED385E"/>
    <w:rsid w:val="5FF13CC0"/>
    <w:rsid w:val="60003F04"/>
    <w:rsid w:val="60085365"/>
    <w:rsid w:val="601576F3"/>
    <w:rsid w:val="601C3BA6"/>
    <w:rsid w:val="602C2F4B"/>
    <w:rsid w:val="604A517F"/>
    <w:rsid w:val="605A0D3B"/>
    <w:rsid w:val="605B55DE"/>
    <w:rsid w:val="60663487"/>
    <w:rsid w:val="606E637A"/>
    <w:rsid w:val="606F1089"/>
    <w:rsid w:val="60703D37"/>
    <w:rsid w:val="60872A18"/>
    <w:rsid w:val="609137C5"/>
    <w:rsid w:val="60996106"/>
    <w:rsid w:val="609B00D0"/>
    <w:rsid w:val="609B5625"/>
    <w:rsid w:val="609C14F3"/>
    <w:rsid w:val="60AE3A6E"/>
    <w:rsid w:val="60C37C63"/>
    <w:rsid w:val="60C569A7"/>
    <w:rsid w:val="60C56EFB"/>
    <w:rsid w:val="60C846E2"/>
    <w:rsid w:val="60E0096F"/>
    <w:rsid w:val="60E22569"/>
    <w:rsid w:val="60EA6962"/>
    <w:rsid w:val="60EA7E62"/>
    <w:rsid w:val="60EF4F85"/>
    <w:rsid w:val="60FD48E7"/>
    <w:rsid w:val="61120392"/>
    <w:rsid w:val="61143A88"/>
    <w:rsid w:val="611536B2"/>
    <w:rsid w:val="61372A45"/>
    <w:rsid w:val="613A1697"/>
    <w:rsid w:val="61446072"/>
    <w:rsid w:val="615A5895"/>
    <w:rsid w:val="61691F7C"/>
    <w:rsid w:val="61797B48"/>
    <w:rsid w:val="617C1732"/>
    <w:rsid w:val="617E6FC9"/>
    <w:rsid w:val="6185485A"/>
    <w:rsid w:val="618A6A48"/>
    <w:rsid w:val="618B1BF5"/>
    <w:rsid w:val="61903065"/>
    <w:rsid w:val="619863BE"/>
    <w:rsid w:val="619D5782"/>
    <w:rsid w:val="61A13F8B"/>
    <w:rsid w:val="61B01959"/>
    <w:rsid w:val="61B10243"/>
    <w:rsid w:val="61BC6A7D"/>
    <w:rsid w:val="61C23913"/>
    <w:rsid w:val="61C319ED"/>
    <w:rsid w:val="61C62F2B"/>
    <w:rsid w:val="61CA5CCA"/>
    <w:rsid w:val="61E15FB7"/>
    <w:rsid w:val="61E7369A"/>
    <w:rsid w:val="61EF4468"/>
    <w:rsid w:val="61F52966"/>
    <w:rsid w:val="61FC4B9F"/>
    <w:rsid w:val="61FC6228"/>
    <w:rsid w:val="62094AB1"/>
    <w:rsid w:val="621B5037"/>
    <w:rsid w:val="62373E29"/>
    <w:rsid w:val="623B2D9A"/>
    <w:rsid w:val="62402CDD"/>
    <w:rsid w:val="62447D48"/>
    <w:rsid w:val="625130C6"/>
    <w:rsid w:val="625247BE"/>
    <w:rsid w:val="625B3995"/>
    <w:rsid w:val="62655DF3"/>
    <w:rsid w:val="626C432F"/>
    <w:rsid w:val="626D05C5"/>
    <w:rsid w:val="627209BD"/>
    <w:rsid w:val="62775FD3"/>
    <w:rsid w:val="62A53E20"/>
    <w:rsid w:val="62AA3116"/>
    <w:rsid w:val="62AE0D76"/>
    <w:rsid w:val="62B70216"/>
    <w:rsid w:val="62BA131E"/>
    <w:rsid w:val="62BE3C02"/>
    <w:rsid w:val="62CC73E7"/>
    <w:rsid w:val="62CE2E19"/>
    <w:rsid w:val="62E06EE1"/>
    <w:rsid w:val="62F241CC"/>
    <w:rsid w:val="62F57861"/>
    <w:rsid w:val="62F815C1"/>
    <w:rsid w:val="62FE5A38"/>
    <w:rsid w:val="62FF4946"/>
    <w:rsid w:val="6329286C"/>
    <w:rsid w:val="632C3C7E"/>
    <w:rsid w:val="63384973"/>
    <w:rsid w:val="633E40DD"/>
    <w:rsid w:val="633F2F95"/>
    <w:rsid w:val="63493E13"/>
    <w:rsid w:val="635527B9"/>
    <w:rsid w:val="63572322"/>
    <w:rsid w:val="635F7193"/>
    <w:rsid w:val="63614E50"/>
    <w:rsid w:val="636278F3"/>
    <w:rsid w:val="636522D0"/>
    <w:rsid w:val="63755367"/>
    <w:rsid w:val="63837FAC"/>
    <w:rsid w:val="63863EB7"/>
    <w:rsid w:val="638732A3"/>
    <w:rsid w:val="638F01C4"/>
    <w:rsid w:val="63A32991"/>
    <w:rsid w:val="63A50370"/>
    <w:rsid w:val="63A948B2"/>
    <w:rsid w:val="63B374DF"/>
    <w:rsid w:val="63B466D9"/>
    <w:rsid w:val="63B55005"/>
    <w:rsid w:val="63C438C2"/>
    <w:rsid w:val="63C811DC"/>
    <w:rsid w:val="63CE1D05"/>
    <w:rsid w:val="63D07B1C"/>
    <w:rsid w:val="63D336DD"/>
    <w:rsid w:val="63D731CD"/>
    <w:rsid w:val="63D9129A"/>
    <w:rsid w:val="63DD5612"/>
    <w:rsid w:val="63DF3D2C"/>
    <w:rsid w:val="63E00330"/>
    <w:rsid w:val="63E415C8"/>
    <w:rsid w:val="63E72D07"/>
    <w:rsid w:val="63E84980"/>
    <w:rsid w:val="63EB6C79"/>
    <w:rsid w:val="640558F9"/>
    <w:rsid w:val="64276F94"/>
    <w:rsid w:val="64292094"/>
    <w:rsid w:val="642A1A86"/>
    <w:rsid w:val="642F534F"/>
    <w:rsid w:val="64386977"/>
    <w:rsid w:val="644603BA"/>
    <w:rsid w:val="644C5EED"/>
    <w:rsid w:val="644F145E"/>
    <w:rsid w:val="644F7208"/>
    <w:rsid w:val="64555BA1"/>
    <w:rsid w:val="64607667"/>
    <w:rsid w:val="647C3DE7"/>
    <w:rsid w:val="647D3EA9"/>
    <w:rsid w:val="6481138B"/>
    <w:rsid w:val="64832EF9"/>
    <w:rsid w:val="64867E20"/>
    <w:rsid w:val="64893DF0"/>
    <w:rsid w:val="64A25458"/>
    <w:rsid w:val="64A75E7C"/>
    <w:rsid w:val="64A903E4"/>
    <w:rsid w:val="64B17EC2"/>
    <w:rsid w:val="64BE5889"/>
    <w:rsid w:val="64C0717B"/>
    <w:rsid w:val="64C85F3E"/>
    <w:rsid w:val="64CA6C7D"/>
    <w:rsid w:val="64CC7A52"/>
    <w:rsid w:val="64CD45D0"/>
    <w:rsid w:val="64D15E6F"/>
    <w:rsid w:val="64F11271"/>
    <w:rsid w:val="64F959B7"/>
    <w:rsid w:val="64FE3594"/>
    <w:rsid w:val="6504127D"/>
    <w:rsid w:val="650F58DC"/>
    <w:rsid w:val="651144BD"/>
    <w:rsid w:val="651A0FDC"/>
    <w:rsid w:val="651B5AA2"/>
    <w:rsid w:val="65274372"/>
    <w:rsid w:val="653C6942"/>
    <w:rsid w:val="653F5430"/>
    <w:rsid w:val="654C1999"/>
    <w:rsid w:val="65627185"/>
    <w:rsid w:val="656E34A1"/>
    <w:rsid w:val="657722D8"/>
    <w:rsid w:val="65785166"/>
    <w:rsid w:val="657C0451"/>
    <w:rsid w:val="65807627"/>
    <w:rsid w:val="659335BC"/>
    <w:rsid w:val="65A215B9"/>
    <w:rsid w:val="65A73073"/>
    <w:rsid w:val="65B64F59"/>
    <w:rsid w:val="65B86875"/>
    <w:rsid w:val="65CD2ADA"/>
    <w:rsid w:val="65CF3B8B"/>
    <w:rsid w:val="65D26C67"/>
    <w:rsid w:val="65EA2FE0"/>
    <w:rsid w:val="65F00498"/>
    <w:rsid w:val="65F52031"/>
    <w:rsid w:val="660364FC"/>
    <w:rsid w:val="660D014A"/>
    <w:rsid w:val="661175EF"/>
    <w:rsid w:val="6631022F"/>
    <w:rsid w:val="6632284A"/>
    <w:rsid w:val="663A3EE7"/>
    <w:rsid w:val="664065B3"/>
    <w:rsid w:val="66680A54"/>
    <w:rsid w:val="666D6D3F"/>
    <w:rsid w:val="666E4455"/>
    <w:rsid w:val="667839D1"/>
    <w:rsid w:val="667B2536"/>
    <w:rsid w:val="667B7ECE"/>
    <w:rsid w:val="66852EB9"/>
    <w:rsid w:val="66993D4C"/>
    <w:rsid w:val="66A27277"/>
    <w:rsid w:val="66A87AF2"/>
    <w:rsid w:val="66B75185"/>
    <w:rsid w:val="66BD2E4B"/>
    <w:rsid w:val="66BE60BC"/>
    <w:rsid w:val="66CD522A"/>
    <w:rsid w:val="66D10E0B"/>
    <w:rsid w:val="66F156C3"/>
    <w:rsid w:val="670B131B"/>
    <w:rsid w:val="670D1025"/>
    <w:rsid w:val="671169F6"/>
    <w:rsid w:val="6716400D"/>
    <w:rsid w:val="671C0069"/>
    <w:rsid w:val="671D539B"/>
    <w:rsid w:val="67272E40"/>
    <w:rsid w:val="67472418"/>
    <w:rsid w:val="6748248C"/>
    <w:rsid w:val="674E19E8"/>
    <w:rsid w:val="674F68D8"/>
    <w:rsid w:val="675454B4"/>
    <w:rsid w:val="67580AC9"/>
    <w:rsid w:val="67654301"/>
    <w:rsid w:val="67663542"/>
    <w:rsid w:val="676C3CE4"/>
    <w:rsid w:val="67702AAA"/>
    <w:rsid w:val="67751809"/>
    <w:rsid w:val="67892A30"/>
    <w:rsid w:val="678C6407"/>
    <w:rsid w:val="67A216D9"/>
    <w:rsid w:val="67AC04EC"/>
    <w:rsid w:val="67B518FC"/>
    <w:rsid w:val="67CC6B29"/>
    <w:rsid w:val="67CE3E69"/>
    <w:rsid w:val="67D85766"/>
    <w:rsid w:val="67F41ECB"/>
    <w:rsid w:val="67F9518D"/>
    <w:rsid w:val="67FC3283"/>
    <w:rsid w:val="680217EB"/>
    <w:rsid w:val="68077DF9"/>
    <w:rsid w:val="680A44E4"/>
    <w:rsid w:val="68112A26"/>
    <w:rsid w:val="68130C8D"/>
    <w:rsid w:val="6817003C"/>
    <w:rsid w:val="681D0842"/>
    <w:rsid w:val="683A6554"/>
    <w:rsid w:val="683E1A6D"/>
    <w:rsid w:val="6842493C"/>
    <w:rsid w:val="685458A5"/>
    <w:rsid w:val="68574980"/>
    <w:rsid w:val="68661049"/>
    <w:rsid w:val="6868420A"/>
    <w:rsid w:val="686E0B46"/>
    <w:rsid w:val="68701E42"/>
    <w:rsid w:val="6871339C"/>
    <w:rsid w:val="68717F74"/>
    <w:rsid w:val="688651C2"/>
    <w:rsid w:val="68951A5F"/>
    <w:rsid w:val="6898216E"/>
    <w:rsid w:val="689C69F1"/>
    <w:rsid w:val="68AF3EFF"/>
    <w:rsid w:val="68B0629C"/>
    <w:rsid w:val="68D22CD3"/>
    <w:rsid w:val="68D809D3"/>
    <w:rsid w:val="68DD4A82"/>
    <w:rsid w:val="68E24AEE"/>
    <w:rsid w:val="68F00380"/>
    <w:rsid w:val="68F2101A"/>
    <w:rsid w:val="68F35F86"/>
    <w:rsid w:val="68F971C8"/>
    <w:rsid w:val="68FC6C14"/>
    <w:rsid w:val="690612AE"/>
    <w:rsid w:val="690A44A8"/>
    <w:rsid w:val="6917406C"/>
    <w:rsid w:val="69194288"/>
    <w:rsid w:val="691B3B5C"/>
    <w:rsid w:val="691F6794"/>
    <w:rsid w:val="69344059"/>
    <w:rsid w:val="6939382A"/>
    <w:rsid w:val="693A134D"/>
    <w:rsid w:val="693E784B"/>
    <w:rsid w:val="694766FF"/>
    <w:rsid w:val="694F1A58"/>
    <w:rsid w:val="695E726D"/>
    <w:rsid w:val="69670B4F"/>
    <w:rsid w:val="696E31D7"/>
    <w:rsid w:val="69767A20"/>
    <w:rsid w:val="697730AD"/>
    <w:rsid w:val="698E432E"/>
    <w:rsid w:val="699F478D"/>
    <w:rsid w:val="699F6459"/>
    <w:rsid w:val="69A27DD9"/>
    <w:rsid w:val="69B12971"/>
    <w:rsid w:val="69B7630E"/>
    <w:rsid w:val="69BF38ED"/>
    <w:rsid w:val="69C064B2"/>
    <w:rsid w:val="69CE2E86"/>
    <w:rsid w:val="69EF742B"/>
    <w:rsid w:val="69F50A07"/>
    <w:rsid w:val="69F760BB"/>
    <w:rsid w:val="69FF29BA"/>
    <w:rsid w:val="6A246FDE"/>
    <w:rsid w:val="6A367759"/>
    <w:rsid w:val="6A3A2708"/>
    <w:rsid w:val="6A4248E0"/>
    <w:rsid w:val="6A4610AD"/>
    <w:rsid w:val="6A604C35"/>
    <w:rsid w:val="6A633A0D"/>
    <w:rsid w:val="6A76481A"/>
    <w:rsid w:val="6A842C77"/>
    <w:rsid w:val="6A896440"/>
    <w:rsid w:val="6AAA163C"/>
    <w:rsid w:val="6AAF10B2"/>
    <w:rsid w:val="6ABF3ACA"/>
    <w:rsid w:val="6ADA504D"/>
    <w:rsid w:val="6ADF3106"/>
    <w:rsid w:val="6AEC6ECA"/>
    <w:rsid w:val="6AF15B99"/>
    <w:rsid w:val="6AF655FB"/>
    <w:rsid w:val="6AF9611F"/>
    <w:rsid w:val="6B086362"/>
    <w:rsid w:val="6B0A0E68"/>
    <w:rsid w:val="6B0D6F29"/>
    <w:rsid w:val="6B1D4D38"/>
    <w:rsid w:val="6B2018FE"/>
    <w:rsid w:val="6B225676"/>
    <w:rsid w:val="6B362ECF"/>
    <w:rsid w:val="6B3A748C"/>
    <w:rsid w:val="6B3E0565"/>
    <w:rsid w:val="6B4170E1"/>
    <w:rsid w:val="6B4B57FA"/>
    <w:rsid w:val="6B4D54B9"/>
    <w:rsid w:val="6B4D7A56"/>
    <w:rsid w:val="6B53236F"/>
    <w:rsid w:val="6B61522B"/>
    <w:rsid w:val="6B636791"/>
    <w:rsid w:val="6B640B64"/>
    <w:rsid w:val="6B6C6445"/>
    <w:rsid w:val="6B7201CA"/>
    <w:rsid w:val="6B7632CC"/>
    <w:rsid w:val="6B8359E9"/>
    <w:rsid w:val="6B861B9F"/>
    <w:rsid w:val="6B88573C"/>
    <w:rsid w:val="6B933FB6"/>
    <w:rsid w:val="6B945E48"/>
    <w:rsid w:val="6BAF0DD1"/>
    <w:rsid w:val="6BB65DBE"/>
    <w:rsid w:val="6BBD4AB4"/>
    <w:rsid w:val="6BBE4C73"/>
    <w:rsid w:val="6BC46C82"/>
    <w:rsid w:val="6BD067E5"/>
    <w:rsid w:val="6BD67C4E"/>
    <w:rsid w:val="6BDE3CF6"/>
    <w:rsid w:val="6BE655BF"/>
    <w:rsid w:val="6BEE770E"/>
    <w:rsid w:val="6BFA3C72"/>
    <w:rsid w:val="6C062119"/>
    <w:rsid w:val="6C0D2E73"/>
    <w:rsid w:val="6C1B731D"/>
    <w:rsid w:val="6C1F5711"/>
    <w:rsid w:val="6C2471CC"/>
    <w:rsid w:val="6C31415D"/>
    <w:rsid w:val="6C327B3B"/>
    <w:rsid w:val="6C3561A1"/>
    <w:rsid w:val="6C360CAD"/>
    <w:rsid w:val="6C365FA1"/>
    <w:rsid w:val="6C611A55"/>
    <w:rsid w:val="6C6476C8"/>
    <w:rsid w:val="6C6B51ED"/>
    <w:rsid w:val="6C711D53"/>
    <w:rsid w:val="6C714D63"/>
    <w:rsid w:val="6C8E0544"/>
    <w:rsid w:val="6C9535E2"/>
    <w:rsid w:val="6C9A748E"/>
    <w:rsid w:val="6C9C73E5"/>
    <w:rsid w:val="6CA67833"/>
    <w:rsid w:val="6CB70040"/>
    <w:rsid w:val="6CCD48EC"/>
    <w:rsid w:val="6CD9503C"/>
    <w:rsid w:val="6CF272CA"/>
    <w:rsid w:val="6D0575D2"/>
    <w:rsid w:val="6D091E52"/>
    <w:rsid w:val="6D0C44BE"/>
    <w:rsid w:val="6D140FEE"/>
    <w:rsid w:val="6D372F2F"/>
    <w:rsid w:val="6D3A7659"/>
    <w:rsid w:val="6D45564C"/>
    <w:rsid w:val="6D4E5254"/>
    <w:rsid w:val="6D4E6EEE"/>
    <w:rsid w:val="6D5935CC"/>
    <w:rsid w:val="6D5C034C"/>
    <w:rsid w:val="6D747CDF"/>
    <w:rsid w:val="6D7D6D41"/>
    <w:rsid w:val="6D854C18"/>
    <w:rsid w:val="6D8F3676"/>
    <w:rsid w:val="6D904712"/>
    <w:rsid w:val="6DAC131E"/>
    <w:rsid w:val="6DAC56CB"/>
    <w:rsid w:val="6DAF6338"/>
    <w:rsid w:val="6DB64ADC"/>
    <w:rsid w:val="6DC42A14"/>
    <w:rsid w:val="6DCF13B9"/>
    <w:rsid w:val="6DD90C01"/>
    <w:rsid w:val="6DE16874"/>
    <w:rsid w:val="6DEE4FF3"/>
    <w:rsid w:val="6DFF4D12"/>
    <w:rsid w:val="6E051D41"/>
    <w:rsid w:val="6E0773E4"/>
    <w:rsid w:val="6E0B0385"/>
    <w:rsid w:val="6E0C74E9"/>
    <w:rsid w:val="6E112D3E"/>
    <w:rsid w:val="6E194CDD"/>
    <w:rsid w:val="6E1B1C87"/>
    <w:rsid w:val="6E1F40EF"/>
    <w:rsid w:val="6E1F54DD"/>
    <w:rsid w:val="6E1F7C4B"/>
    <w:rsid w:val="6E2069D3"/>
    <w:rsid w:val="6E400259"/>
    <w:rsid w:val="6E401DCF"/>
    <w:rsid w:val="6E427DDD"/>
    <w:rsid w:val="6E4C1EF6"/>
    <w:rsid w:val="6E4F4314"/>
    <w:rsid w:val="6E59552C"/>
    <w:rsid w:val="6E5E5E9B"/>
    <w:rsid w:val="6E623731"/>
    <w:rsid w:val="6E644FA0"/>
    <w:rsid w:val="6E651C6C"/>
    <w:rsid w:val="6E673B46"/>
    <w:rsid w:val="6E6C23D1"/>
    <w:rsid w:val="6E6C6C08"/>
    <w:rsid w:val="6E755ABD"/>
    <w:rsid w:val="6E7D0E15"/>
    <w:rsid w:val="6E803E17"/>
    <w:rsid w:val="6E8621FF"/>
    <w:rsid w:val="6E8905BA"/>
    <w:rsid w:val="6E8C2E06"/>
    <w:rsid w:val="6E9268F3"/>
    <w:rsid w:val="6E9543B1"/>
    <w:rsid w:val="6EBF4F8A"/>
    <w:rsid w:val="6ED00F45"/>
    <w:rsid w:val="6ED26B2E"/>
    <w:rsid w:val="6ED70475"/>
    <w:rsid w:val="6EDD2F36"/>
    <w:rsid w:val="6EDF387E"/>
    <w:rsid w:val="6EF04794"/>
    <w:rsid w:val="6EF07839"/>
    <w:rsid w:val="6EF8049C"/>
    <w:rsid w:val="6EFC7F8C"/>
    <w:rsid w:val="6EFE401C"/>
    <w:rsid w:val="6F0120FD"/>
    <w:rsid w:val="6F0E6E89"/>
    <w:rsid w:val="6F15043D"/>
    <w:rsid w:val="6F1A2345"/>
    <w:rsid w:val="6F1F0123"/>
    <w:rsid w:val="6F21782E"/>
    <w:rsid w:val="6F280D81"/>
    <w:rsid w:val="6F36160A"/>
    <w:rsid w:val="6F40256E"/>
    <w:rsid w:val="6F4A2497"/>
    <w:rsid w:val="6F4C3F91"/>
    <w:rsid w:val="6F573CED"/>
    <w:rsid w:val="6F6A16D4"/>
    <w:rsid w:val="6F72796C"/>
    <w:rsid w:val="6F8C57B4"/>
    <w:rsid w:val="6F8C5E73"/>
    <w:rsid w:val="6F9519E1"/>
    <w:rsid w:val="6FA37AE5"/>
    <w:rsid w:val="6FAD3419"/>
    <w:rsid w:val="6FAF57BB"/>
    <w:rsid w:val="6FB03FF6"/>
    <w:rsid w:val="6FB45975"/>
    <w:rsid w:val="6FB85249"/>
    <w:rsid w:val="6FBD133F"/>
    <w:rsid w:val="6FBE0ADD"/>
    <w:rsid w:val="6FBF0C79"/>
    <w:rsid w:val="6FC36156"/>
    <w:rsid w:val="6FD577F9"/>
    <w:rsid w:val="6FDA07CC"/>
    <w:rsid w:val="6FDD7DBD"/>
    <w:rsid w:val="6FE02805"/>
    <w:rsid w:val="6FE837A6"/>
    <w:rsid w:val="6FEB5D77"/>
    <w:rsid w:val="6FF93F28"/>
    <w:rsid w:val="6FFB3A72"/>
    <w:rsid w:val="6FFE1BFF"/>
    <w:rsid w:val="6FFE69CC"/>
    <w:rsid w:val="6FFF2628"/>
    <w:rsid w:val="700328AC"/>
    <w:rsid w:val="700B153A"/>
    <w:rsid w:val="700E1041"/>
    <w:rsid w:val="700E61C9"/>
    <w:rsid w:val="701337DF"/>
    <w:rsid w:val="701A152C"/>
    <w:rsid w:val="702170D5"/>
    <w:rsid w:val="70220971"/>
    <w:rsid w:val="7023779A"/>
    <w:rsid w:val="70254FEF"/>
    <w:rsid w:val="703740B7"/>
    <w:rsid w:val="70390D6C"/>
    <w:rsid w:val="7040034C"/>
    <w:rsid w:val="704205F6"/>
    <w:rsid w:val="70445A87"/>
    <w:rsid w:val="70553DF8"/>
    <w:rsid w:val="705C479E"/>
    <w:rsid w:val="706A0FE6"/>
    <w:rsid w:val="70732616"/>
    <w:rsid w:val="707957A4"/>
    <w:rsid w:val="707A385E"/>
    <w:rsid w:val="70817B25"/>
    <w:rsid w:val="70842309"/>
    <w:rsid w:val="70A669E0"/>
    <w:rsid w:val="70A71FA3"/>
    <w:rsid w:val="70B4172A"/>
    <w:rsid w:val="70B45CE3"/>
    <w:rsid w:val="70C25205"/>
    <w:rsid w:val="70C41A41"/>
    <w:rsid w:val="70C612EA"/>
    <w:rsid w:val="70EB687C"/>
    <w:rsid w:val="70F553D4"/>
    <w:rsid w:val="70FB3A55"/>
    <w:rsid w:val="70FE42D7"/>
    <w:rsid w:val="710460C1"/>
    <w:rsid w:val="71091480"/>
    <w:rsid w:val="710E21F8"/>
    <w:rsid w:val="710F68B9"/>
    <w:rsid w:val="71252532"/>
    <w:rsid w:val="7126262F"/>
    <w:rsid w:val="71265794"/>
    <w:rsid w:val="712F447F"/>
    <w:rsid w:val="71324139"/>
    <w:rsid w:val="713A6546"/>
    <w:rsid w:val="713B743B"/>
    <w:rsid w:val="713C53B2"/>
    <w:rsid w:val="713E2A32"/>
    <w:rsid w:val="71445C1A"/>
    <w:rsid w:val="71551367"/>
    <w:rsid w:val="71597917"/>
    <w:rsid w:val="715B62AC"/>
    <w:rsid w:val="71624017"/>
    <w:rsid w:val="716360A0"/>
    <w:rsid w:val="716A5B93"/>
    <w:rsid w:val="71736E12"/>
    <w:rsid w:val="718127A9"/>
    <w:rsid w:val="718F1E14"/>
    <w:rsid w:val="71927016"/>
    <w:rsid w:val="719646C8"/>
    <w:rsid w:val="719A30FC"/>
    <w:rsid w:val="719C7DF5"/>
    <w:rsid w:val="719E2592"/>
    <w:rsid w:val="71A14E1B"/>
    <w:rsid w:val="71B40FF2"/>
    <w:rsid w:val="71B82F69"/>
    <w:rsid w:val="71BB1B6E"/>
    <w:rsid w:val="71C34D91"/>
    <w:rsid w:val="71D60F68"/>
    <w:rsid w:val="71D92806"/>
    <w:rsid w:val="71EB4A75"/>
    <w:rsid w:val="71F8272B"/>
    <w:rsid w:val="720373CA"/>
    <w:rsid w:val="72062ED0"/>
    <w:rsid w:val="72116AF4"/>
    <w:rsid w:val="72134D36"/>
    <w:rsid w:val="72142730"/>
    <w:rsid w:val="721610FB"/>
    <w:rsid w:val="72187422"/>
    <w:rsid w:val="72254ED4"/>
    <w:rsid w:val="722A0059"/>
    <w:rsid w:val="722E06AD"/>
    <w:rsid w:val="723100BE"/>
    <w:rsid w:val="72347A3D"/>
    <w:rsid w:val="723659C7"/>
    <w:rsid w:val="7237564D"/>
    <w:rsid w:val="72433FD9"/>
    <w:rsid w:val="72457E9C"/>
    <w:rsid w:val="72551EFB"/>
    <w:rsid w:val="7258372B"/>
    <w:rsid w:val="72640322"/>
    <w:rsid w:val="727C3EAA"/>
    <w:rsid w:val="727D7636"/>
    <w:rsid w:val="7280664D"/>
    <w:rsid w:val="7284286F"/>
    <w:rsid w:val="72980878"/>
    <w:rsid w:val="72996581"/>
    <w:rsid w:val="72B11306"/>
    <w:rsid w:val="72B36F7F"/>
    <w:rsid w:val="72C26F43"/>
    <w:rsid w:val="72C84C1C"/>
    <w:rsid w:val="72CF3D77"/>
    <w:rsid w:val="72DB435C"/>
    <w:rsid w:val="72E14966"/>
    <w:rsid w:val="72E777BB"/>
    <w:rsid w:val="72E850E3"/>
    <w:rsid w:val="72F67FBD"/>
    <w:rsid w:val="73060A93"/>
    <w:rsid w:val="730906A8"/>
    <w:rsid w:val="730B208F"/>
    <w:rsid w:val="73170DA5"/>
    <w:rsid w:val="732301DD"/>
    <w:rsid w:val="732C1A16"/>
    <w:rsid w:val="73362649"/>
    <w:rsid w:val="735428CD"/>
    <w:rsid w:val="736F7207"/>
    <w:rsid w:val="737F2F3A"/>
    <w:rsid w:val="73905147"/>
    <w:rsid w:val="73A45831"/>
    <w:rsid w:val="73BA6DCC"/>
    <w:rsid w:val="73CD639B"/>
    <w:rsid w:val="73CE684E"/>
    <w:rsid w:val="73D27F48"/>
    <w:rsid w:val="73D463C4"/>
    <w:rsid w:val="73DE00B0"/>
    <w:rsid w:val="73DF0ACD"/>
    <w:rsid w:val="73F8792C"/>
    <w:rsid w:val="740E2128"/>
    <w:rsid w:val="74361A10"/>
    <w:rsid w:val="74415A39"/>
    <w:rsid w:val="7442381A"/>
    <w:rsid w:val="74454183"/>
    <w:rsid w:val="7445652D"/>
    <w:rsid w:val="74485A21"/>
    <w:rsid w:val="7460720F"/>
    <w:rsid w:val="746C4ADE"/>
    <w:rsid w:val="746D566A"/>
    <w:rsid w:val="748745CA"/>
    <w:rsid w:val="748C3F85"/>
    <w:rsid w:val="748E5575"/>
    <w:rsid w:val="748F413C"/>
    <w:rsid w:val="749B3DA3"/>
    <w:rsid w:val="74A442BB"/>
    <w:rsid w:val="74B45308"/>
    <w:rsid w:val="74B87CD6"/>
    <w:rsid w:val="74BB67E8"/>
    <w:rsid w:val="74BC374A"/>
    <w:rsid w:val="74C13DB6"/>
    <w:rsid w:val="74C71C8F"/>
    <w:rsid w:val="74CB19BF"/>
    <w:rsid w:val="74D177C5"/>
    <w:rsid w:val="74D8030A"/>
    <w:rsid w:val="74E4399C"/>
    <w:rsid w:val="74E92D60"/>
    <w:rsid w:val="74F6722B"/>
    <w:rsid w:val="751C6566"/>
    <w:rsid w:val="753D19AD"/>
    <w:rsid w:val="755A06D0"/>
    <w:rsid w:val="75664836"/>
    <w:rsid w:val="757E5780"/>
    <w:rsid w:val="758B0FA5"/>
    <w:rsid w:val="758C508E"/>
    <w:rsid w:val="75954C96"/>
    <w:rsid w:val="75996092"/>
    <w:rsid w:val="759A6210"/>
    <w:rsid w:val="75A0688B"/>
    <w:rsid w:val="75A415F2"/>
    <w:rsid w:val="75A605B2"/>
    <w:rsid w:val="75A629FF"/>
    <w:rsid w:val="75B65B51"/>
    <w:rsid w:val="75C065BF"/>
    <w:rsid w:val="75C21594"/>
    <w:rsid w:val="75C307BF"/>
    <w:rsid w:val="75D25EEA"/>
    <w:rsid w:val="75E35A02"/>
    <w:rsid w:val="75ED7E45"/>
    <w:rsid w:val="75F03EE5"/>
    <w:rsid w:val="75F6796C"/>
    <w:rsid w:val="75F96FD3"/>
    <w:rsid w:val="760D266A"/>
    <w:rsid w:val="7619453B"/>
    <w:rsid w:val="761E04E6"/>
    <w:rsid w:val="761F2168"/>
    <w:rsid w:val="763224E5"/>
    <w:rsid w:val="76350721"/>
    <w:rsid w:val="764066BC"/>
    <w:rsid w:val="764137BC"/>
    <w:rsid w:val="76593F16"/>
    <w:rsid w:val="76594562"/>
    <w:rsid w:val="7662101C"/>
    <w:rsid w:val="766804BD"/>
    <w:rsid w:val="766A04F5"/>
    <w:rsid w:val="766B39BF"/>
    <w:rsid w:val="76764503"/>
    <w:rsid w:val="76801557"/>
    <w:rsid w:val="768261ED"/>
    <w:rsid w:val="7693188D"/>
    <w:rsid w:val="76996BE7"/>
    <w:rsid w:val="76A50F09"/>
    <w:rsid w:val="76AF393B"/>
    <w:rsid w:val="76AF6042"/>
    <w:rsid w:val="76B63116"/>
    <w:rsid w:val="76BA04A5"/>
    <w:rsid w:val="76BB28DB"/>
    <w:rsid w:val="76D35A76"/>
    <w:rsid w:val="76D74580"/>
    <w:rsid w:val="76E71CEA"/>
    <w:rsid w:val="771816DB"/>
    <w:rsid w:val="772A140E"/>
    <w:rsid w:val="773172AC"/>
    <w:rsid w:val="7732326B"/>
    <w:rsid w:val="77553269"/>
    <w:rsid w:val="775F766A"/>
    <w:rsid w:val="776D5DD8"/>
    <w:rsid w:val="77753210"/>
    <w:rsid w:val="778167BC"/>
    <w:rsid w:val="77894387"/>
    <w:rsid w:val="77953353"/>
    <w:rsid w:val="77964BA0"/>
    <w:rsid w:val="77980A6E"/>
    <w:rsid w:val="77B21360"/>
    <w:rsid w:val="77B66880"/>
    <w:rsid w:val="77C60ED9"/>
    <w:rsid w:val="77CF4255"/>
    <w:rsid w:val="77D2276A"/>
    <w:rsid w:val="77D5581E"/>
    <w:rsid w:val="77D745E7"/>
    <w:rsid w:val="77E63047"/>
    <w:rsid w:val="77F93E24"/>
    <w:rsid w:val="780D7BBB"/>
    <w:rsid w:val="781B2547"/>
    <w:rsid w:val="782347DB"/>
    <w:rsid w:val="782F073A"/>
    <w:rsid w:val="783764D9"/>
    <w:rsid w:val="783A0D5F"/>
    <w:rsid w:val="783A2DED"/>
    <w:rsid w:val="78480D23"/>
    <w:rsid w:val="784953D2"/>
    <w:rsid w:val="785C0201"/>
    <w:rsid w:val="78696C75"/>
    <w:rsid w:val="786C0D39"/>
    <w:rsid w:val="786D3CA8"/>
    <w:rsid w:val="78790018"/>
    <w:rsid w:val="787A1395"/>
    <w:rsid w:val="787C4237"/>
    <w:rsid w:val="78852D27"/>
    <w:rsid w:val="78886D34"/>
    <w:rsid w:val="788B2981"/>
    <w:rsid w:val="78934A19"/>
    <w:rsid w:val="78940B4C"/>
    <w:rsid w:val="78B67A4A"/>
    <w:rsid w:val="78BE53FB"/>
    <w:rsid w:val="78C42311"/>
    <w:rsid w:val="78C549AA"/>
    <w:rsid w:val="78CF2353"/>
    <w:rsid w:val="78DE6954"/>
    <w:rsid w:val="78E31ABA"/>
    <w:rsid w:val="78E50825"/>
    <w:rsid w:val="78E51A91"/>
    <w:rsid w:val="78E73A9C"/>
    <w:rsid w:val="78F115C7"/>
    <w:rsid w:val="790E0FE8"/>
    <w:rsid w:val="79116A7D"/>
    <w:rsid w:val="79132AA2"/>
    <w:rsid w:val="79146C59"/>
    <w:rsid w:val="793622EC"/>
    <w:rsid w:val="79382508"/>
    <w:rsid w:val="794F6077"/>
    <w:rsid w:val="795C3EE1"/>
    <w:rsid w:val="79605FE1"/>
    <w:rsid w:val="796226EA"/>
    <w:rsid w:val="796F43E3"/>
    <w:rsid w:val="797B41A3"/>
    <w:rsid w:val="797E209C"/>
    <w:rsid w:val="797F6A5D"/>
    <w:rsid w:val="79936277"/>
    <w:rsid w:val="79942270"/>
    <w:rsid w:val="79951709"/>
    <w:rsid w:val="799C2A97"/>
    <w:rsid w:val="79AB1D40"/>
    <w:rsid w:val="79AB3C04"/>
    <w:rsid w:val="79AE61F5"/>
    <w:rsid w:val="79B853F7"/>
    <w:rsid w:val="79C03DA2"/>
    <w:rsid w:val="79C62A06"/>
    <w:rsid w:val="79C8563A"/>
    <w:rsid w:val="79C86CF1"/>
    <w:rsid w:val="79D54D1F"/>
    <w:rsid w:val="79ED67DC"/>
    <w:rsid w:val="7A03332A"/>
    <w:rsid w:val="7A044199"/>
    <w:rsid w:val="7A13463A"/>
    <w:rsid w:val="7A1C7734"/>
    <w:rsid w:val="7A1E525A"/>
    <w:rsid w:val="7A2111EE"/>
    <w:rsid w:val="7A28432B"/>
    <w:rsid w:val="7A2E6FA9"/>
    <w:rsid w:val="7A2F2B69"/>
    <w:rsid w:val="7A30357C"/>
    <w:rsid w:val="7A3248CA"/>
    <w:rsid w:val="7A3A5E0C"/>
    <w:rsid w:val="7A5D74FE"/>
    <w:rsid w:val="7A5E0A37"/>
    <w:rsid w:val="7A6B7CC4"/>
    <w:rsid w:val="7A722527"/>
    <w:rsid w:val="7A7237F8"/>
    <w:rsid w:val="7A907194"/>
    <w:rsid w:val="7A9B506A"/>
    <w:rsid w:val="7AB26EDA"/>
    <w:rsid w:val="7AC1208A"/>
    <w:rsid w:val="7ACB6BDB"/>
    <w:rsid w:val="7AD149C3"/>
    <w:rsid w:val="7AD27763"/>
    <w:rsid w:val="7AEA338E"/>
    <w:rsid w:val="7AFD2C62"/>
    <w:rsid w:val="7B04546D"/>
    <w:rsid w:val="7B047B9F"/>
    <w:rsid w:val="7B087CB8"/>
    <w:rsid w:val="7B113165"/>
    <w:rsid w:val="7B166879"/>
    <w:rsid w:val="7B1954FC"/>
    <w:rsid w:val="7B1B5C3E"/>
    <w:rsid w:val="7B1B5C5A"/>
    <w:rsid w:val="7B1E15D6"/>
    <w:rsid w:val="7B231F43"/>
    <w:rsid w:val="7B306A1C"/>
    <w:rsid w:val="7B333B1D"/>
    <w:rsid w:val="7B3342FB"/>
    <w:rsid w:val="7B357ECB"/>
    <w:rsid w:val="7B362797"/>
    <w:rsid w:val="7B38059E"/>
    <w:rsid w:val="7B4C1D8F"/>
    <w:rsid w:val="7B4C1F4E"/>
    <w:rsid w:val="7B5B0E55"/>
    <w:rsid w:val="7B670E83"/>
    <w:rsid w:val="7B6B623C"/>
    <w:rsid w:val="7B774BF7"/>
    <w:rsid w:val="7B7B66DC"/>
    <w:rsid w:val="7B8564FC"/>
    <w:rsid w:val="7B98728E"/>
    <w:rsid w:val="7BA57391"/>
    <w:rsid w:val="7BAB1296"/>
    <w:rsid w:val="7BAF6B59"/>
    <w:rsid w:val="7BBA2E8A"/>
    <w:rsid w:val="7BBC4FF5"/>
    <w:rsid w:val="7BCA7EB8"/>
    <w:rsid w:val="7BD23D2A"/>
    <w:rsid w:val="7BD518AC"/>
    <w:rsid w:val="7BD825CF"/>
    <w:rsid w:val="7BD83B2F"/>
    <w:rsid w:val="7BD96836"/>
    <w:rsid w:val="7BE51381"/>
    <w:rsid w:val="7BF24BF0"/>
    <w:rsid w:val="7BF478AC"/>
    <w:rsid w:val="7BFC1473"/>
    <w:rsid w:val="7C120DEF"/>
    <w:rsid w:val="7C131926"/>
    <w:rsid w:val="7C140CD5"/>
    <w:rsid w:val="7C1F52BA"/>
    <w:rsid w:val="7C3638F7"/>
    <w:rsid w:val="7C466CEA"/>
    <w:rsid w:val="7C4B2553"/>
    <w:rsid w:val="7C5533D1"/>
    <w:rsid w:val="7C5E5DE2"/>
    <w:rsid w:val="7C6B79B8"/>
    <w:rsid w:val="7C6E4C43"/>
    <w:rsid w:val="7C741F3F"/>
    <w:rsid w:val="7C7B73BE"/>
    <w:rsid w:val="7C7F19AF"/>
    <w:rsid w:val="7C8B2A84"/>
    <w:rsid w:val="7C8D3DAD"/>
    <w:rsid w:val="7C8D6237"/>
    <w:rsid w:val="7C956C0E"/>
    <w:rsid w:val="7CAD6FCF"/>
    <w:rsid w:val="7CDB5685"/>
    <w:rsid w:val="7CED4411"/>
    <w:rsid w:val="7CEE037A"/>
    <w:rsid w:val="7CF44998"/>
    <w:rsid w:val="7CF637FA"/>
    <w:rsid w:val="7CFD2737"/>
    <w:rsid w:val="7D045111"/>
    <w:rsid w:val="7D1623E6"/>
    <w:rsid w:val="7D371396"/>
    <w:rsid w:val="7D3B6FAE"/>
    <w:rsid w:val="7D4A0A5C"/>
    <w:rsid w:val="7D5E1E12"/>
    <w:rsid w:val="7D7810B5"/>
    <w:rsid w:val="7D7821EC"/>
    <w:rsid w:val="7D9164C9"/>
    <w:rsid w:val="7D9416F2"/>
    <w:rsid w:val="7D942412"/>
    <w:rsid w:val="7DA939D5"/>
    <w:rsid w:val="7DAB3A7E"/>
    <w:rsid w:val="7DAB435F"/>
    <w:rsid w:val="7DB014EC"/>
    <w:rsid w:val="7DB14E92"/>
    <w:rsid w:val="7DB52379"/>
    <w:rsid w:val="7DC40E60"/>
    <w:rsid w:val="7DD2346D"/>
    <w:rsid w:val="7DF05160"/>
    <w:rsid w:val="7DF22568"/>
    <w:rsid w:val="7E057D7A"/>
    <w:rsid w:val="7E066731"/>
    <w:rsid w:val="7E094473"/>
    <w:rsid w:val="7E0D3F64"/>
    <w:rsid w:val="7E1B45DC"/>
    <w:rsid w:val="7E1E7F1F"/>
    <w:rsid w:val="7E201D03"/>
    <w:rsid w:val="7E2272E3"/>
    <w:rsid w:val="7E293EE9"/>
    <w:rsid w:val="7E2B3CF2"/>
    <w:rsid w:val="7E413C0D"/>
    <w:rsid w:val="7E4B4A8C"/>
    <w:rsid w:val="7E4C2921"/>
    <w:rsid w:val="7E665422"/>
    <w:rsid w:val="7E6A7424"/>
    <w:rsid w:val="7E6B6EDC"/>
    <w:rsid w:val="7E7933A7"/>
    <w:rsid w:val="7E891110"/>
    <w:rsid w:val="7E8B6B71"/>
    <w:rsid w:val="7E90249F"/>
    <w:rsid w:val="7E912014"/>
    <w:rsid w:val="7E953F59"/>
    <w:rsid w:val="7E9755DB"/>
    <w:rsid w:val="7E9C3667"/>
    <w:rsid w:val="7E9C52E7"/>
    <w:rsid w:val="7E9F19AE"/>
    <w:rsid w:val="7EA6506C"/>
    <w:rsid w:val="7EAE08B2"/>
    <w:rsid w:val="7EB663A9"/>
    <w:rsid w:val="7ECB05B8"/>
    <w:rsid w:val="7ECB44C3"/>
    <w:rsid w:val="7EED50C9"/>
    <w:rsid w:val="7F067A2B"/>
    <w:rsid w:val="7F113207"/>
    <w:rsid w:val="7F33426E"/>
    <w:rsid w:val="7F3429D8"/>
    <w:rsid w:val="7F435763"/>
    <w:rsid w:val="7F437F99"/>
    <w:rsid w:val="7F4F5EB6"/>
    <w:rsid w:val="7F7435A9"/>
    <w:rsid w:val="7F7A296B"/>
    <w:rsid w:val="7F9754C1"/>
    <w:rsid w:val="7F9D54C9"/>
    <w:rsid w:val="7FB257E7"/>
    <w:rsid w:val="7FBF7105"/>
    <w:rsid w:val="7FD4460D"/>
    <w:rsid w:val="7FDB73BD"/>
    <w:rsid w:val="7FE707E4"/>
    <w:rsid w:val="7FED522E"/>
    <w:rsid w:val="7FF30F37"/>
    <w:rsid w:val="7FFA4074"/>
    <w:rsid w:val="7FFC4290"/>
    <w:rsid w:val="7FFD4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widowControl/>
      <w:spacing w:before="161" w:after="161"/>
      <w:jc w:val="left"/>
      <w:outlineLvl w:val="0"/>
    </w:pPr>
    <w:rPr>
      <w:rFonts w:ascii="宋体" w:hAnsi="宋体" w:cs="宋体"/>
      <w:kern w:val="36"/>
      <w:sz w:val="30"/>
      <w:szCs w:val="30"/>
    </w:rPr>
  </w:style>
  <w:style w:type="paragraph" w:styleId="4">
    <w:name w:val="heading 2"/>
    <w:basedOn w:val="1"/>
    <w:next w:val="5"/>
    <w:unhideWhenUsed/>
    <w:qFormat/>
    <w:uiPriority w:val="0"/>
    <w:pPr>
      <w:jc w:val="left"/>
      <w:outlineLvl w:val="1"/>
    </w:pPr>
    <w:rPr>
      <w:rFonts w:ascii="黑体" w:hAnsi="黑体" w:eastAsia="黑体" w:cs="Times New Roman"/>
      <w:bCs/>
      <w:kern w:val="0"/>
      <w:sz w:val="32"/>
      <w:szCs w:val="36"/>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rFonts w:ascii="Times New Roman" w:hAnsi="Times New Roman" w:eastAsia="仿宋_GB2312"/>
      <w:b/>
      <w:sz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5">
    <w:name w:val="Title"/>
    <w:basedOn w:val="1"/>
    <w:qFormat/>
    <w:uiPriority w:val="0"/>
    <w:pPr>
      <w:jc w:val="center"/>
      <w:outlineLvl w:val="0"/>
    </w:pPr>
    <w:rPr>
      <w:rFonts w:ascii="Arial" w:hAnsi="Arial"/>
      <w:b/>
      <w:sz w:val="32"/>
    </w:rPr>
  </w:style>
  <w:style w:type="paragraph" w:styleId="8">
    <w:name w:val="Normal Indent"/>
    <w:basedOn w:val="1"/>
    <w:qFormat/>
    <w:uiPriority w:val="0"/>
    <w:pPr>
      <w:ind w:firstLine="420" w:firstLineChars="200"/>
    </w:pPr>
  </w:style>
  <w:style w:type="paragraph" w:styleId="9">
    <w:name w:val="Body Text"/>
    <w:basedOn w:val="1"/>
    <w:qFormat/>
    <w:uiPriority w:val="0"/>
    <w:pPr>
      <w:spacing w:after="120"/>
    </w:pPr>
    <w:rPr>
      <w:rFonts w:ascii="Calibri" w:hAnsi="Calibri"/>
    </w:rPr>
  </w:style>
  <w:style w:type="paragraph" w:styleId="10">
    <w:name w:val="Plain Text"/>
    <w:basedOn w:val="1"/>
    <w:qFormat/>
    <w:uiPriority w:val="0"/>
    <w:rPr>
      <w:rFonts w:ascii="宋体" w:hAnsi="Courier New" w:eastAsia="宋体" w:cs="Courier New"/>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Body Text Indent 3"/>
    <w:basedOn w:val="1"/>
    <w:qFormat/>
    <w:uiPriority w:val="0"/>
    <w:pPr>
      <w:ind w:firstLine="630"/>
    </w:pPr>
    <w:rPr>
      <w:rFonts w:eastAsia="仿宋_GB2312"/>
      <w:sz w:val="32"/>
    </w:rPr>
  </w:style>
  <w:style w:type="paragraph" w:styleId="15">
    <w:name w:val="toc 2"/>
    <w:basedOn w:val="1"/>
    <w:next w:val="1"/>
    <w:qFormat/>
    <w:uiPriority w:val="0"/>
    <w:pPr>
      <w:ind w:left="420" w:leftChars="200"/>
    </w:p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20">
    <w:name w:val="Strong"/>
    <w:basedOn w:val="19"/>
    <w:qFormat/>
    <w:uiPriority w:val="0"/>
    <w:rPr>
      <w:b/>
    </w:rPr>
  </w:style>
  <w:style w:type="paragraph" w:customStyle="1" w:styleId="21">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2">
    <w:name w:val="fontstyle01"/>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15554</Words>
  <Characters>16256</Characters>
  <Lines>0</Lines>
  <Paragraphs>0</Paragraphs>
  <TotalTime>32</TotalTime>
  <ScaleCrop>false</ScaleCrop>
  <LinksUpToDate>false</LinksUpToDate>
  <CharactersWithSpaces>16426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2023-12-23T02:53:00Z</dcterms:created>
  <dc:creator>Administrator</dc:creator>
  <cp:lastModifiedBy>WU。</cp:lastModifiedBy>
  <cp:lastPrinted>2025-08-08T00:40:00Z</cp:lastPrinted>
  <dcterms:modified xsi:type="dcterms:W3CDTF">2025-08-08T08:49:12Z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3634932080074E49A4E864C36E5EA4F2_13</vt:lpwstr>
  </property>
  <property fmtid="{D5CDD505-2E9C-101B-9397-08002B2CF9AE}" pid="4" name="KSOTemplateDocerSaveRecord">
    <vt:lpwstr>eyJoZGlkIjoiZjMzOTJiN2Y2Mzc1YmJkOWM0YjBlZmRmMmVmZGFiY2YiLCJ1c2VySWQiOiI0MDM1NzA3NzMifQ==</vt:lpwstr>
  </property>
</Properties>
</file>